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220C5" w14:textId="77777777" w:rsidR="0084175B" w:rsidRPr="00354AEE" w:rsidRDefault="0084175B" w:rsidP="0084175B">
      <w:pPr>
        <w:shd w:val="clear" w:color="auto" w:fill="FFFFFF"/>
        <w:spacing w:line="240" w:lineRule="auto"/>
        <w:jc w:val="center"/>
        <w:outlineLvl w:val="0"/>
        <w:rPr>
          <w:rFonts w:ascii="Arial" w:eastAsia="Times New Roman" w:hAnsi="Arial" w:cs="Arial"/>
          <w:b/>
          <w:color w:val="282624"/>
          <w:spacing w:val="-15"/>
          <w:kern w:val="36"/>
          <w:sz w:val="28"/>
          <w:szCs w:val="28"/>
          <w:lang w:eastAsia="ru-RU"/>
        </w:rPr>
      </w:pPr>
      <w:r w:rsidRPr="0084175B">
        <w:rPr>
          <w:rFonts w:ascii="Arial" w:eastAsia="Times New Roman" w:hAnsi="Arial" w:cs="Arial"/>
          <w:b/>
          <w:color w:val="282624"/>
          <w:spacing w:val="-15"/>
          <w:kern w:val="36"/>
          <w:sz w:val="28"/>
          <w:szCs w:val="28"/>
          <w:lang w:eastAsia="ru-RU"/>
        </w:rPr>
        <w:t xml:space="preserve">Политика конфиденциальности </w:t>
      </w:r>
      <w:r w:rsidRPr="004E5F25">
        <w:rPr>
          <w:rFonts w:ascii="Arial" w:eastAsia="Times New Roman" w:hAnsi="Arial" w:cs="Arial"/>
          <w:b/>
          <w:color w:val="282624"/>
          <w:spacing w:val="-15"/>
          <w:kern w:val="36"/>
          <w:sz w:val="28"/>
          <w:szCs w:val="28"/>
          <w:lang w:eastAsia="ru-RU"/>
        </w:rPr>
        <w:t xml:space="preserve">и обработки </w:t>
      </w:r>
      <w:r w:rsidRPr="0084175B">
        <w:rPr>
          <w:rFonts w:ascii="Arial" w:eastAsia="Times New Roman" w:hAnsi="Arial" w:cs="Arial"/>
          <w:b/>
          <w:color w:val="282624"/>
          <w:spacing w:val="-15"/>
          <w:kern w:val="36"/>
          <w:sz w:val="28"/>
          <w:szCs w:val="28"/>
          <w:lang w:eastAsia="ru-RU"/>
        </w:rPr>
        <w:t>персональных данных</w:t>
      </w:r>
    </w:p>
    <w:p w14:paraId="1D8FDA3E" w14:textId="77777777" w:rsidR="004E5F25" w:rsidRDefault="004E5F25" w:rsidP="004E5F25">
      <w:pPr>
        <w:shd w:val="clear" w:color="auto" w:fill="FFFFFF"/>
        <w:spacing w:line="240" w:lineRule="auto"/>
        <w:outlineLvl w:val="0"/>
        <w:rPr>
          <w:rFonts w:ascii="Arial" w:eastAsia="Times New Roman" w:hAnsi="Arial" w:cs="Arial"/>
          <w:b/>
          <w:color w:val="282624"/>
          <w:spacing w:val="-15"/>
          <w:kern w:val="36"/>
          <w:sz w:val="28"/>
          <w:szCs w:val="28"/>
          <w:lang w:eastAsia="ru-RU"/>
        </w:rPr>
      </w:pPr>
    </w:p>
    <w:p w14:paraId="32B44A9A" w14:textId="77777777" w:rsidR="004E5F25" w:rsidRPr="00354AEE" w:rsidRDefault="004E5F25" w:rsidP="004E5F25">
      <w:pPr>
        <w:shd w:val="clear" w:color="auto" w:fill="FFFFFF"/>
        <w:spacing w:line="240" w:lineRule="auto"/>
        <w:outlineLvl w:val="0"/>
        <w:rPr>
          <w:rFonts w:ascii="Arial" w:eastAsia="Times New Roman" w:hAnsi="Arial" w:cs="Arial"/>
          <w:b/>
          <w:color w:val="282624"/>
          <w:spacing w:val="-15"/>
          <w:kern w:val="36"/>
          <w:sz w:val="28"/>
          <w:szCs w:val="28"/>
          <w:lang w:eastAsia="ru-RU"/>
        </w:rPr>
      </w:pPr>
      <w:r w:rsidRPr="004E5F25">
        <w:rPr>
          <w:rFonts w:ascii="Arial" w:eastAsia="Times New Roman" w:hAnsi="Arial" w:cs="Arial"/>
          <w:b/>
          <w:color w:val="282624"/>
          <w:spacing w:val="-15"/>
          <w:kern w:val="36"/>
          <w:sz w:val="28"/>
          <w:szCs w:val="28"/>
          <w:lang w:eastAsia="ru-RU"/>
        </w:rPr>
        <w:t xml:space="preserve">Термины и </w:t>
      </w:r>
      <w:proofErr w:type="gramStart"/>
      <w:r w:rsidRPr="004E5F25">
        <w:rPr>
          <w:rFonts w:ascii="Arial" w:eastAsia="Times New Roman" w:hAnsi="Arial" w:cs="Arial"/>
          <w:b/>
          <w:color w:val="282624"/>
          <w:spacing w:val="-15"/>
          <w:kern w:val="36"/>
          <w:sz w:val="28"/>
          <w:szCs w:val="28"/>
          <w:lang w:eastAsia="ru-RU"/>
        </w:rPr>
        <w:t xml:space="preserve">определения </w:t>
      </w:r>
      <w:proofErr w:type="gramEnd"/>
      <w:r w:rsidRPr="00354AEE">
        <w:rPr>
          <w:rFonts w:ascii="Arial" w:eastAsia="Times New Roman" w:hAnsi="Arial" w:cs="Arial"/>
          <w:b/>
          <w:color w:val="282624"/>
          <w:spacing w:val="-15"/>
          <w:kern w:val="36"/>
          <w:sz w:val="28"/>
          <w:szCs w:val="28"/>
          <w:lang w:eastAsia="ru-RU"/>
        </w:rPr>
        <w:t>:</w:t>
      </w:r>
    </w:p>
    <w:p w14:paraId="499EB3C3" w14:textId="77777777" w:rsidR="004E5F25" w:rsidRPr="004E5F25" w:rsidRDefault="004E5F25" w:rsidP="004E5F25">
      <w:pPr>
        <w:spacing w:after="0" w:line="240" w:lineRule="auto"/>
        <w:jc w:val="both"/>
        <w:rPr>
          <w:rFonts w:ascii="Arial" w:hAnsi="Arial" w:cs="Arial"/>
          <w:sz w:val="28"/>
          <w:szCs w:val="28"/>
        </w:rPr>
      </w:pPr>
      <w:r w:rsidRPr="004E5F25">
        <w:rPr>
          <w:rFonts w:ascii="Arial" w:hAnsi="Arial" w:cs="Arial"/>
          <w:b/>
          <w:sz w:val="28"/>
          <w:szCs w:val="28"/>
        </w:rPr>
        <w:t xml:space="preserve">Оператор </w:t>
      </w:r>
      <w:r w:rsidRPr="004E5F25">
        <w:rPr>
          <w:rFonts w:ascii="Arial" w:hAnsi="Arial" w:cs="Arial"/>
          <w:sz w:val="28"/>
          <w:szCs w:val="28"/>
        </w:rPr>
        <w:t>- ООО “ГРВ”</w:t>
      </w:r>
    </w:p>
    <w:p w14:paraId="6863140F" w14:textId="77777777" w:rsidR="004E5F25" w:rsidRDefault="004E5F25" w:rsidP="004E5F25">
      <w:pPr>
        <w:spacing w:after="0" w:line="240" w:lineRule="auto"/>
        <w:jc w:val="both"/>
        <w:rPr>
          <w:rFonts w:ascii="Arial" w:hAnsi="Arial" w:cs="Arial"/>
          <w:b/>
          <w:sz w:val="28"/>
          <w:szCs w:val="28"/>
        </w:rPr>
      </w:pPr>
    </w:p>
    <w:p w14:paraId="3C056395" w14:textId="77777777" w:rsidR="004E5F25" w:rsidRPr="004E5F25" w:rsidRDefault="004E5F25" w:rsidP="004E5F25">
      <w:pPr>
        <w:spacing w:after="0" w:line="240" w:lineRule="auto"/>
        <w:jc w:val="both"/>
        <w:rPr>
          <w:rFonts w:ascii="Arial" w:hAnsi="Arial" w:cs="Arial"/>
          <w:sz w:val="28"/>
          <w:szCs w:val="28"/>
        </w:rPr>
      </w:pPr>
      <w:r w:rsidRPr="004E5F25">
        <w:rPr>
          <w:rFonts w:ascii="Arial" w:hAnsi="Arial" w:cs="Arial"/>
          <w:b/>
          <w:sz w:val="28"/>
          <w:szCs w:val="28"/>
        </w:rPr>
        <w:t>Клиент</w:t>
      </w:r>
      <w:r w:rsidRPr="004E5F25">
        <w:rPr>
          <w:rFonts w:ascii="Arial" w:hAnsi="Arial" w:cs="Arial"/>
          <w:sz w:val="28"/>
          <w:szCs w:val="28"/>
        </w:rPr>
        <w:t xml:space="preserve"> - любое лицо, обратившееся к оператору с целью получения услуги, либо </w:t>
      </w:r>
      <w:proofErr w:type="gramStart"/>
      <w:r w:rsidRPr="004E5F25">
        <w:rPr>
          <w:rFonts w:ascii="Arial" w:hAnsi="Arial" w:cs="Arial"/>
          <w:sz w:val="28"/>
          <w:szCs w:val="28"/>
        </w:rPr>
        <w:t>лицо</w:t>
      </w:r>
      <w:proofErr w:type="gramEnd"/>
      <w:r w:rsidRPr="004E5F25">
        <w:rPr>
          <w:rFonts w:ascii="Arial" w:hAnsi="Arial" w:cs="Arial"/>
          <w:sz w:val="28"/>
          <w:szCs w:val="28"/>
        </w:rPr>
        <w:t xml:space="preserve"> предоставившее персональные данные путем отправки формы обратной связи по средствам Сайта Оператора</w:t>
      </w:r>
    </w:p>
    <w:p w14:paraId="35CA26B1" w14:textId="77777777" w:rsidR="004E5F25" w:rsidRDefault="004E5F25" w:rsidP="004E5F25">
      <w:pPr>
        <w:spacing w:after="0" w:line="240" w:lineRule="auto"/>
        <w:jc w:val="both"/>
        <w:rPr>
          <w:rFonts w:ascii="Arial" w:hAnsi="Arial" w:cs="Arial"/>
          <w:b/>
          <w:sz w:val="28"/>
          <w:szCs w:val="28"/>
        </w:rPr>
      </w:pPr>
    </w:p>
    <w:p w14:paraId="273B2CCB" w14:textId="77777777" w:rsidR="004E5F25" w:rsidRPr="004E5F25" w:rsidRDefault="004E5F25" w:rsidP="004E5F25">
      <w:pPr>
        <w:spacing w:after="0" w:line="240" w:lineRule="auto"/>
        <w:jc w:val="both"/>
        <w:rPr>
          <w:rFonts w:ascii="Arial" w:hAnsi="Arial" w:cs="Arial"/>
          <w:sz w:val="28"/>
          <w:szCs w:val="28"/>
        </w:rPr>
      </w:pPr>
      <w:r w:rsidRPr="004E5F25">
        <w:rPr>
          <w:rFonts w:ascii="Arial" w:hAnsi="Arial" w:cs="Arial"/>
          <w:b/>
          <w:sz w:val="28"/>
          <w:szCs w:val="28"/>
        </w:rPr>
        <w:t>Сайт оператора</w:t>
      </w:r>
      <w:r w:rsidRPr="004E5F25">
        <w:rPr>
          <w:rFonts w:ascii="Arial" w:hAnsi="Arial" w:cs="Arial"/>
          <w:sz w:val="28"/>
          <w:szCs w:val="28"/>
        </w:rPr>
        <w:t xml:space="preserve"> - веб-страницы, </w:t>
      </w:r>
      <w:r w:rsidR="00E22C23" w:rsidRPr="004E5F25">
        <w:rPr>
          <w:rFonts w:ascii="Arial" w:hAnsi="Arial" w:cs="Arial"/>
          <w:sz w:val="28"/>
          <w:szCs w:val="28"/>
        </w:rPr>
        <w:t>объединенные</w:t>
      </w:r>
      <w:r w:rsidRPr="004E5F25">
        <w:rPr>
          <w:rFonts w:ascii="Arial" w:hAnsi="Arial" w:cs="Arial"/>
          <w:sz w:val="28"/>
          <w:szCs w:val="28"/>
        </w:rPr>
        <w:t xml:space="preserve"> и размещенные в сети интернет по адресу bestune53.ru</w:t>
      </w:r>
    </w:p>
    <w:p w14:paraId="24322F14" w14:textId="77777777" w:rsidR="004E5F25" w:rsidRDefault="004E5F25" w:rsidP="004E5F25">
      <w:pPr>
        <w:spacing w:after="0" w:line="240" w:lineRule="auto"/>
        <w:jc w:val="both"/>
        <w:rPr>
          <w:rFonts w:ascii="Arial" w:hAnsi="Arial" w:cs="Arial"/>
          <w:b/>
          <w:sz w:val="28"/>
          <w:szCs w:val="28"/>
        </w:rPr>
      </w:pPr>
    </w:p>
    <w:p w14:paraId="3444E91C" w14:textId="77777777" w:rsidR="004E5F25" w:rsidRDefault="004E5F25" w:rsidP="004E5F25">
      <w:pPr>
        <w:spacing w:after="0" w:line="240" w:lineRule="auto"/>
        <w:jc w:val="both"/>
        <w:rPr>
          <w:rFonts w:ascii="Arial" w:hAnsi="Arial" w:cs="Arial"/>
          <w:sz w:val="28"/>
          <w:szCs w:val="28"/>
        </w:rPr>
      </w:pPr>
      <w:r w:rsidRPr="004E5F25">
        <w:rPr>
          <w:rFonts w:ascii="Arial" w:hAnsi="Arial" w:cs="Arial"/>
          <w:b/>
          <w:sz w:val="28"/>
          <w:szCs w:val="28"/>
        </w:rPr>
        <w:t>Форма обратной связи</w:t>
      </w:r>
      <w:r w:rsidRPr="004E5F25">
        <w:rPr>
          <w:rFonts w:ascii="Arial" w:hAnsi="Arial" w:cs="Arial"/>
          <w:sz w:val="28"/>
          <w:szCs w:val="28"/>
        </w:rPr>
        <w:t xml:space="preserve"> - форма, размещенная на любой из страниц Сайта оператора</w:t>
      </w:r>
      <w:r>
        <w:rPr>
          <w:rFonts w:ascii="Arial" w:hAnsi="Arial" w:cs="Arial"/>
          <w:sz w:val="28"/>
          <w:szCs w:val="28"/>
        </w:rPr>
        <w:t>, с помощью которой</w:t>
      </w:r>
      <w:r w:rsidRPr="004E5F25">
        <w:rPr>
          <w:rFonts w:ascii="Arial" w:hAnsi="Arial" w:cs="Arial"/>
          <w:sz w:val="28"/>
          <w:szCs w:val="28"/>
        </w:rPr>
        <w:t xml:space="preserve"> Клиент может передавать информацию и/или заказывать услугу у Оператора </w:t>
      </w:r>
    </w:p>
    <w:p w14:paraId="52AF9EA7" w14:textId="77777777" w:rsidR="004E5F25" w:rsidRPr="004E5F25" w:rsidRDefault="004E5F25" w:rsidP="004E5F25">
      <w:pPr>
        <w:jc w:val="both"/>
        <w:rPr>
          <w:rFonts w:ascii="Arial" w:hAnsi="Arial" w:cs="Arial"/>
          <w:sz w:val="28"/>
          <w:szCs w:val="28"/>
        </w:rPr>
      </w:pPr>
    </w:p>
    <w:p w14:paraId="36665173" w14:textId="77777777" w:rsidR="0084175B" w:rsidRPr="0084175B" w:rsidRDefault="0084175B" w:rsidP="004E5F25">
      <w:pPr>
        <w:shd w:val="clear" w:color="auto" w:fill="FFFFFF"/>
        <w:spacing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b/>
          <w:bCs/>
          <w:color w:val="282624"/>
          <w:sz w:val="28"/>
          <w:szCs w:val="28"/>
          <w:lang w:eastAsia="ru-RU"/>
        </w:rPr>
        <w:t>1. Общие положения</w:t>
      </w:r>
    </w:p>
    <w:p w14:paraId="0E4F6805"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1.1. Согласно ст. 23 Конституции РФ каждый имеет право на неприкосновенность частной жизни, личную, семейную тайну, защиту своей чести и доброго имени, реализация которого обеспечивается положением ст. 24 Конституции РФ, устанавливающим, что сбор, хранение, использование и распространение информации о частной жизни лица без его согласия не допускается. Отношения, связанные с обработкой персональных данных, осуществляемой юридическими лицами с использованием средств автоматизации или без использования таких средств, если обработка персональных данных без использования таких средств соответствует характеру действий (операций), совершаемых с персональными данными с использованием средств автоматизации, регулируются Федеральным законом от 27 июля 2006 г. N 152-ФЗ “О персональных данных”.</w:t>
      </w:r>
    </w:p>
    <w:p w14:paraId="175646FC"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1.2. Настоящее Положение разработано в целях выполнения указанных выше норм Конституции РФ, в соответствии с требованиями законодательства Российской Федерации и иных нормативных правовых актов в сфере обработки персональных данных.</w:t>
      </w:r>
    </w:p>
    <w:p w14:paraId="63EDE9BE" w14:textId="77777777" w:rsid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 xml:space="preserve">Настоящее Положение определяет порядок работы (получения, обработки, использования, передачи, хранения и т.д.) сотрудников организации (далее -Оператор) с персональными данными клиентов </w:t>
      </w:r>
      <w:r w:rsidRPr="0084175B">
        <w:rPr>
          <w:rFonts w:ascii="Arial" w:eastAsia="Times New Roman" w:hAnsi="Arial" w:cs="Arial"/>
          <w:color w:val="282624"/>
          <w:sz w:val="28"/>
          <w:szCs w:val="28"/>
          <w:lang w:eastAsia="ru-RU"/>
        </w:rPr>
        <w:lastRenderedPageBreak/>
        <w:t>(получателей услуг) (далее - Клиент) и гарантии конфиденциальности сведений о Клиенте, предоставленных Клиентом организации; права Клиента при обработке его персональных данных; ответственность лиц за невыполнение требований норм, регулирующих обработку персональных данных Клиента.</w:t>
      </w:r>
    </w:p>
    <w:p w14:paraId="392D00B4"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p>
    <w:p w14:paraId="0E80DBB3" w14:textId="77777777" w:rsidR="0084175B" w:rsidRPr="0084175B" w:rsidRDefault="0084175B" w:rsidP="004E5F25">
      <w:pPr>
        <w:shd w:val="clear" w:color="auto" w:fill="FFFFFF"/>
        <w:spacing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b/>
          <w:bCs/>
          <w:color w:val="282624"/>
          <w:sz w:val="28"/>
          <w:szCs w:val="28"/>
          <w:lang w:eastAsia="ru-RU"/>
        </w:rPr>
        <w:t>2.     Понятие и состав персональных данных Клиента</w:t>
      </w:r>
    </w:p>
    <w:p w14:paraId="0079217F"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2.1. Персональные данные Клиента - информация, необходимая Оператору в связи с оказанием Клиенту услуг и касающаяся конкретного Клиента.</w:t>
      </w:r>
    </w:p>
    <w:p w14:paraId="4206B2D8"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2.2. К персональным данным Клиента относятся следующие сведения:</w:t>
      </w:r>
    </w:p>
    <w:p w14:paraId="1607DAAB"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фамилия, имя, отчество;</w:t>
      </w:r>
    </w:p>
    <w:p w14:paraId="465C9B07"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пол;</w:t>
      </w:r>
    </w:p>
    <w:p w14:paraId="69B42B44"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дата рождения;</w:t>
      </w:r>
    </w:p>
    <w:p w14:paraId="3FECB3BC"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место рождения;</w:t>
      </w:r>
    </w:p>
    <w:p w14:paraId="76B7F994"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гражданство (как при рождении, так и в настоящее время);</w:t>
      </w:r>
    </w:p>
    <w:p w14:paraId="0AEE8B25"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образование, специальность;</w:t>
      </w:r>
    </w:p>
    <w:p w14:paraId="7C5CBEF6"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данные о работодателе и работе (наименование, адрес и телефон, должность в настоящее время, размер заработной платы);</w:t>
      </w:r>
    </w:p>
    <w:p w14:paraId="0D16F03C"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состояние в браке;</w:t>
      </w:r>
    </w:p>
    <w:p w14:paraId="440AF3DB"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состав семьи;</w:t>
      </w:r>
    </w:p>
    <w:p w14:paraId="7339EC07"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место регистрации;</w:t>
      </w:r>
    </w:p>
    <w:p w14:paraId="1020AFB9"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адрес места жительства и телефон (домашний, мобильный);</w:t>
      </w:r>
    </w:p>
    <w:p w14:paraId="51020454"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паспортные данные;</w:t>
      </w:r>
    </w:p>
    <w:p w14:paraId="556CE63A"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данные водительского удостоверения;</w:t>
      </w:r>
    </w:p>
    <w:p w14:paraId="4DC9257F"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виды и объём оказанных Клиенту услуг;</w:t>
      </w:r>
    </w:p>
    <w:p w14:paraId="38B05E97"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копии документов (в т.ч. паспорт, водительское удостоверение и т.п.);</w:t>
      </w:r>
    </w:p>
    <w:p w14:paraId="61299E72" w14:textId="77777777" w:rsidR="0084175B" w:rsidRP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адрес электронной почты;</w:t>
      </w:r>
    </w:p>
    <w:p w14:paraId="14B06238" w14:textId="77777777" w:rsidR="0084175B" w:rsidRDefault="0084175B"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иные сведения о Клиенте, необходимые для выполнения договора и позволяющие идентифицировать его личность.</w:t>
      </w:r>
    </w:p>
    <w:p w14:paraId="4DB4B9E9" w14:textId="77777777" w:rsidR="0084175B" w:rsidRPr="0084175B" w:rsidRDefault="0084175B" w:rsidP="004E5F25">
      <w:pPr>
        <w:shd w:val="clear" w:color="auto" w:fill="FFFFFF"/>
        <w:spacing w:after="0" w:line="240" w:lineRule="auto"/>
        <w:ind w:left="3776"/>
        <w:contextualSpacing/>
        <w:jc w:val="both"/>
        <w:rPr>
          <w:rFonts w:ascii="Arial" w:eastAsia="Times New Roman" w:hAnsi="Arial" w:cs="Arial"/>
          <w:color w:val="282624"/>
          <w:sz w:val="28"/>
          <w:szCs w:val="28"/>
          <w:lang w:eastAsia="ru-RU"/>
        </w:rPr>
      </w:pPr>
    </w:p>
    <w:p w14:paraId="294D08FF" w14:textId="77777777" w:rsidR="0084175B" w:rsidRPr="0084175B" w:rsidRDefault="0084175B" w:rsidP="004E5F25">
      <w:pPr>
        <w:shd w:val="clear" w:color="auto" w:fill="FFFFFF"/>
        <w:spacing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b/>
          <w:bCs/>
          <w:color w:val="282624"/>
          <w:sz w:val="28"/>
          <w:szCs w:val="28"/>
          <w:lang w:eastAsia="ru-RU"/>
        </w:rPr>
        <w:t>3. Сбор, цели обработки и защита персональных данных Клиента</w:t>
      </w:r>
    </w:p>
    <w:p w14:paraId="0B5EE0F4"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3.1. Обработка персональных данных Клиента осуществляется:</w:t>
      </w:r>
    </w:p>
    <w:p w14:paraId="51E89A9A"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lastRenderedPageBreak/>
        <w:t>3.1.1. После заключения с Клиентом договора об оказании услуг, в котором определены доверие и обязанность п</w:t>
      </w:r>
      <w:r>
        <w:rPr>
          <w:rFonts w:ascii="Arial" w:eastAsia="Times New Roman" w:hAnsi="Arial" w:cs="Arial"/>
          <w:color w:val="282624"/>
          <w:sz w:val="28"/>
          <w:szCs w:val="28"/>
          <w:lang w:eastAsia="ru-RU"/>
        </w:rPr>
        <w:t>о обработке персональных данных либо после получения согласия на обработку персональных данных, полученное в порядке, определенном настоящей политикой.</w:t>
      </w:r>
      <w:r w:rsidRPr="0084175B">
        <w:rPr>
          <w:rFonts w:ascii="Arial" w:eastAsia="Times New Roman" w:hAnsi="Arial" w:cs="Arial"/>
          <w:color w:val="282624"/>
          <w:sz w:val="28"/>
          <w:szCs w:val="28"/>
          <w:lang w:eastAsia="ru-RU"/>
        </w:rPr>
        <w:t xml:space="preserve"> В соответствии с п. 2 части 2 статьи 6 ФЗ «О персональных данных» в целях исполнения договора, одной из сторон которого является субъект персональных данных, т.е. Клиент, получения его согласия на обработку персональных данных не требуется;</w:t>
      </w:r>
    </w:p>
    <w:p w14:paraId="637FD4FE"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3.1.2. После направления уведомления об обработке персональных данных в орган государственного надзора в сфере связи, информационных технологий и массовых коммуникаций территории, за исключением случаев, предусмотренных частью 2 статьи 22 Федерального закона «О персональных данных»;</w:t>
      </w:r>
    </w:p>
    <w:p w14:paraId="3A1B0651"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3.1.3. После принятия Оператором необходимых мер по защите персональных данных.</w:t>
      </w:r>
    </w:p>
    <w:p w14:paraId="39CE166F"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3.2. Все персональные данные Клиента Оператор получает лично у Клиента или у его законного представителя</w:t>
      </w:r>
      <w:r>
        <w:rPr>
          <w:rFonts w:ascii="Arial" w:eastAsia="Times New Roman" w:hAnsi="Arial" w:cs="Arial"/>
          <w:color w:val="282624"/>
          <w:sz w:val="28"/>
          <w:szCs w:val="28"/>
          <w:lang w:eastAsia="ru-RU"/>
        </w:rPr>
        <w:t>, а также путем получения персональных данных от Клиента посредством передачи таких данных клиентом через формы Сайта</w:t>
      </w:r>
      <w:r w:rsidRPr="0084175B">
        <w:rPr>
          <w:rFonts w:ascii="Arial" w:eastAsia="Times New Roman" w:hAnsi="Arial" w:cs="Arial"/>
          <w:color w:val="282624"/>
          <w:sz w:val="28"/>
          <w:szCs w:val="28"/>
          <w:lang w:eastAsia="ru-RU"/>
        </w:rPr>
        <w:t>. Если персональные данные Клиента можно получить только у третьей стороны, то Клиент должен быть уведомлен об этом заранее и от него должно быть получено письменное согласие.</w:t>
      </w:r>
    </w:p>
    <w:p w14:paraId="323F8554"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3.3. Оператор сообщает Клиенту или его законному представителю о целях обработки персональных данных, предполагаемых источниках и способах получения персональных данных.</w:t>
      </w:r>
    </w:p>
    <w:p w14:paraId="49EABBA9"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3.4. При обращении за получением услуг Клиент (или его законный представитель) предоставляет Оператору персональные данные в документированной форме.</w:t>
      </w:r>
    </w:p>
    <w:p w14:paraId="4D2E1B8F"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3.5. Оператор с согласия Клиента может запрашивать и получать персональные данные Клиента, используя информационные системы персональных данных с применением средств автоматизации.</w:t>
      </w:r>
    </w:p>
    <w:p w14:paraId="7CE41CA1"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 xml:space="preserve">3.6. Оператор вправе поручить обработку персональных данных третьему лицу с согласия Клиента, на основании заключенного с этим </w:t>
      </w:r>
      <w:r w:rsidRPr="0084175B">
        <w:rPr>
          <w:rFonts w:ascii="Arial" w:eastAsia="Times New Roman" w:hAnsi="Arial" w:cs="Arial"/>
          <w:color w:val="282624"/>
          <w:sz w:val="28"/>
          <w:szCs w:val="28"/>
          <w:lang w:eastAsia="ru-RU"/>
        </w:rPr>
        <w:lastRenderedPageBreak/>
        <w:t>третьим лицом договора. В этом случае Оператор должен на договорной основе обязать третье лицо, осуществляющее обработку персональных данных по поручению Оператор</w:t>
      </w:r>
      <w:r>
        <w:rPr>
          <w:rFonts w:ascii="Arial" w:eastAsia="Times New Roman" w:hAnsi="Arial" w:cs="Arial"/>
          <w:color w:val="282624"/>
          <w:sz w:val="28"/>
          <w:szCs w:val="28"/>
          <w:lang w:eastAsia="ru-RU"/>
        </w:rPr>
        <w:t>а</w:t>
      </w:r>
      <w:r w:rsidRPr="0084175B">
        <w:rPr>
          <w:rFonts w:ascii="Arial" w:eastAsia="Times New Roman" w:hAnsi="Arial" w:cs="Arial"/>
          <w:color w:val="282624"/>
          <w:sz w:val="28"/>
          <w:szCs w:val="28"/>
          <w:lang w:eastAsia="ru-RU"/>
        </w:rPr>
        <w:t>, соблюдать принципы и правила обработки персональных данных, предусмотренные Законом «О персональных данных».</w:t>
      </w:r>
    </w:p>
    <w:p w14:paraId="562B4AF7"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3.6.1. В договоре Оператора с третьим лицом должны быть определены:</w:t>
      </w:r>
    </w:p>
    <w:p w14:paraId="55E7D6F2" w14:textId="77777777" w:rsidR="0084175B" w:rsidRPr="0084175B" w:rsidRDefault="0084175B" w:rsidP="004E5F25">
      <w:pPr>
        <w:numPr>
          <w:ilvl w:val="0"/>
          <w:numId w:val="2"/>
        </w:numPr>
        <w:shd w:val="clear" w:color="auto" w:fill="FFFFFF"/>
        <w:spacing w:after="480" w:line="240" w:lineRule="auto"/>
        <w:ind w:left="3780"/>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перечень действий (операций) с персональными данными, которые будут совершаться третьим лицом, осуществляющим обработку персональных данных Клиента;</w:t>
      </w:r>
    </w:p>
    <w:p w14:paraId="3A2DED5D" w14:textId="77777777" w:rsidR="0084175B" w:rsidRPr="0084175B" w:rsidRDefault="0084175B" w:rsidP="004E5F25">
      <w:pPr>
        <w:numPr>
          <w:ilvl w:val="0"/>
          <w:numId w:val="2"/>
        </w:numPr>
        <w:shd w:val="clear" w:color="auto" w:fill="FFFFFF"/>
        <w:spacing w:after="480" w:line="240" w:lineRule="auto"/>
        <w:ind w:left="3780"/>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цели обработки персональных данных Клиента;</w:t>
      </w:r>
    </w:p>
    <w:p w14:paraId="0EF7CE66" w14:textId="77777777" w:rsidR="0084175B" w:rsidRPr="0084175B" w:rsidRDefault="0084175B" w:rsidP="004E5F25">
      <w:pPr>
        <w:numPr>
          <w:ilvl w:val="0"/>
          <w:numId w:val="2"/>
        </w:numPr>
        <w:shd w:val="clear" w:color="auto" w:fill="FFFFFF"/>
        <w:spacing w:after="480" w:line="240" w:lineRule="auto"/>
        <w:ind w:left="3780"/>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обязанность третьего лица соблюдать конфиденциальность персональных данных обеспечивать безопасность персональных данных при их обработке;</w:t>
      </w:r>
    </w:p>
    <w:p w14:paraId="53B5C8B7" w14:textId="77777777" w:rsidR="0084175B" w:rsidRPr="0084175B" w:rsidRDefault="0084175B" w:rsidP="004E5F25">
      <w:pPr>
        <w:numPr>
          <w:ilvl w:val="0"/>
          <w:numId w:val="2"/>
        </w:numPr>
        <w:shd w:val="clear" w:color="auto" w:fill="FFFFFF"/>
        <w:spacing w:after="0" w:line="240" w:lineRule="auto"/>
        <w:ind w:left="3780"/>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требования к защите обрабатываемых персональных данных в соответствии с Законом «О персональных данных»</w:t>
      </w:r>
    </w:p>
    <w:p w14:paraId="7FE1EE04"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3.6.2. Если Оператор поручает обработку персональных данных Клиента третьему лицу, то ответственность перед Клиентом за действия указанного лица несет непосредственно Оператор.</w:t>
      </w:r>
    </w:p>
    <w:p w14:paraId="197511FB"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3.7. Обработка Оператором персональных данных Клиента осуществляется исключительно в целях оказания Клиенту предусмотренных договором качественных услуг в необходимых объёмах, соблюдения требований действующего законодательства, иных нормативных правовых актов.</w:t>
      </w:r>
    </w:p>
    <w:p w14:paraId="3B3F8DD8"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3.8.  Перечень должностей, которые могут участвовать в обработке персональных данных с использованием средств автоматизации:</w:t>
      </w:r>
    </w:p>
    <w:p w14:paraId="10317223"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главный бухгалтер;</w:t>
      </w:r>
    </w:p>
    <w:p w14:paraId="53F453F3"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бухгалтер-кассир;</w:t>
      </w:r>
    </w:p>
    <w:p w14:paraId="5F4563B2"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руководитель отдела продаж;</w:t>
      </w:r>
    </w:p>
    <w:p w14:paraId="040E9C61"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lastRenderedPageBreak/>
        <w:t>продавец-консультант;</w:t>
      </w:r>
    </w:p>
    <w:p w14:paraId="3F91DA41"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руководитель отдела запасных частей;</w:t>
      </w:r>
    </w:p>
    <w:p w14:paraId="596EBF1C"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продавец запасных частей;</w:t>
      </w:r>
    </w:p>
    <w:p w14:paraId="08A68AAA"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технический директор;</w:t>
      </w:r>
    </w:p>
    <w:p w14:paraId="7822480A"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ассистент отдела сервиса;</w:t>
      </w:r>
    </w:p>
    <w:p w14:paraId="56328EE2"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инженер по гарантии;</w:t>
      </w:r>
    </w:p>
    <w:p w14:paraId="6CA059A1"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мастер-консультант;</w:t>
      </w:r>
    </w:p>
    <w:p w14:paraId="5E9B540C"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мастер МКЦ;</w:t>
      </w:r>
    </w:p>
    <w:p w14:paraId="07F43332"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специалист-оценщик;</w:t>
      </w:r>
    </w:p>
    <w:p w14:paraId="3E5CA8AE" w14:textId="77777777" w:rsidR="0084175B" w:rsidRPr="0084175B" w:rsidRDefault="0084175B" w:rsidP="004E5F25">
      <w:pPr>
        <w:numPr>
          <w:ilvl w:val="0"/>
          <w:numId w:val="3"/>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мастер-оценщик.</w:t>
      </w:r>
    </w:p>
    <w:p w14:paraId="03BFF8CD" w14:textId="77777777" w:rsidR="0084175B" w:rsidRPr="0084175B" w:rsidRDefault="0084175B" w:rsidP="004E5F25">
      <w:pPr>
        <w:shd w:val="clear" w:color="auto" w:fill="FFFFFF"/>
        <w:spacing w:before="480" w:after="0" w:line="240" w:lineRule="auto"/>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3.9. Перечень должностей, которые могут участвовать в обработке персональных данных без использования средств автоматизации:</w:t>
      </w:r>
    </w:p>
    <w:p w14:paraId="76B87EED"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генеральный директор;</w:t>
      </w:r>
    </w:p>
    <w:p w14:paraId="1EEA3B9E"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главный бухгалтер;</w:t>
      </w:r>
    </w:p>
    <w:p w14:paraId="1AFDD712"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бухгалтер-кассир;</w:t>
      </w:r>
    </w:p>
    <w:p w14:paraId="173089A2"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руководитель отдела запасных частей;</w:t>
      </w:r>
    </w:p>
    <w:p w14:paraId="3C1CD941"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продавец запасных частей;</w:t>
      </w:r>
    </w:p>
    <w:p w14:paraId="39C75E71"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администратор;</w:t>
      </w:r>
    </w:p>
    <w:p w14:paraId="307EE7FF"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ассистент отдела сервиса;</w:t>
      </w:r>
    </w:p>
    <w:p w14:paraId="0F96FE67"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инженер по гарантии;</w:t>
      </w:r>
    </w:p>
    <w:p w14:paraId="2EAA63F3"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мастер-консультант;</w:t>
      </w:r>
    </w:p>
    <w:p w14:paraId="59C93366"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мастер МКЦ;</w:t>
      </w:r>
    </w:p>
    <w:p w14:paraId="16C5ACE5"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специалист-оценщик;</w:t>
      </w:r>
    </w:p>
    <w:p w14:paraId="388682B1"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мастер-оценщик;</w:t>
      </w:r>
    </w:p>
    <w:p w14:paraId="1B508E4E"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руководитель отдела продаж;</w:t>
      </w:r>
    </w:p>
    <w:p w14:paraId="7C6FFD2E" w14:textId="77777777" w:rsidR="0084175B" w:rsidRP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продавец-консультант;</w:t>
      </w:r>
    </w:p>
    <w:p w14:paraId="6F50CC6A" w14:textId="77777777" w:rsidR="0084175B" w:rsidRDefault="0084175B" w:rsidP="004E5F25">
      <w:pPr>
        <w:numPr>
          <w:ilvl w:val="0"/>
          <w:numId w:val="4"/>
        </w:numPr>
        <w:shd w:val="clear" w:color="auto" w:fill="FFFFFF"/>
        <w:spacing w:after="0" w:line="240" w:lineRule="auto"/>
        <w:ind w:left="3776" w:hanging="357"/>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технический директор. </w:t>
      </w:r>
    </w:p>
    <w:p w14:paraId="09BEDE58" w14:textId="77777777" w:rsidR="0084175B" w:rsidRDefault="0084175B" w:rsidP="004E5F25">
      <w:pPr>
        <w:shd w:val="clear" w:color="auto" w:fill="FFFFFF"/>
        <w:spacing w:after="0" w:line="240" w:lineRule="auto"/>
        <w:ind w:left="3776"/>
        <w:jc w:val="both"/>
        <w:rPr>
          <w:rFonts w:ascii="Arial" w:eastAsia="Times New Roman" w:hAnsi="Arial" w:cs="Arial"/>
          <w:color w:val="282624"/>
          <w:sz w:val="28"/>
          <w:szCs w:val="28"/>
          <w:lang w:eastAsia="ru-RU"/>
        </w:rPr>
      </w:pPr>
    </w:p>
    <w:p w14:paraId="7A6495BB" w14:textId="77777777" w:rsidR="0084175B" w:rsidRDefault="0084175B" w:rsidP="004E5F25">
      <w:pPr>
        <w:shd w:val="clear" w:color="auto" w:fill="FFFFFF"/>
        <w:spacing w:after="0" w:line="240" w:lineRule="auto"/>
        <w:jc w:val="both"/>
        <w:rPr>
          <w:rFonts w:ascii="Arial" w:eastAsia="Times New Roman" w:hAnsi="Arial" w:cs="Arial"/>
          <w:color w:val="282624"/>
          <w:sz w:val="28"/>
          <w:szCs w:val="28"/>
          <w:lang w:eastAsia="ru-RU"/>
        </w:rPr>
      </w:pPr>
      <w:r>
        <w:rPr>
          <w:rFonts w:ascii="Arial" w:eastAsia="Times New Roman" w:hAnsi="Arial" w:cs="Arial"/>
          <w:color w:val="282624"/>
          <w:sz w:val="28"/>
          <w:szCs w:val="28"/>
          <w:lang w:eastAsia="ru-RU"/>
        </w:rPr>
        <w:t xml:space="preserve">3.7.  Оператор может осуществлять </w:t>
      </w:r>
      <w:r w:rsidR="0043178D">
        <w:rPr>
          <w:rFonts w:ascii="Arial" w:eastAsia="Times New Roman" w:hAnsi="Arial" w:cs="Arial"/>
          <w:color w:val="282624"/>
          <w:sz w:val="28"/>
          <w:szCs w:val="28"/>
          <w:lang w:eastAsia="ru-RU"/>
        </w:rPr>
        <w:t>обработку (</w:t>
      </w:r>
      <w:r>
        <w:rPr>
          <w:rFonts w:ascii="Arial" w:eastAsia="Times New Roman" w:hAnsi="Arial" w:cs="Arial"/>
          <w:color w:val="282624"/>
          <w:sz w:val="28"/>
          <w:szCs w:val="28"/>
          <w:lang w:eastAsia="ru-RU"/>
        </w:rPr>
        <w:t>сбор</w:t>
      </w:r>
      <w:r w:rsidR="0043178D">
        <w:rPr>
          <w:rFonts w:ascii="Arial" w:eastAsia="Times New Roman" w:hAnsi="Arial" w:cs="Arial"/>
          <w:color w:val="282624"/>
          <w:sz w:val="28"/>
          <w:szCs w:val="28"/>
          <w:lang w:eastAsia="ru-RU"/>
        </w:rPr>
        <w:t xml:space="preserve">, </w:t>
      </w:r>
      <w:proofErr w:type="gramStart"/>
      <w:r w:rsidR="0043178D">
        <w:rPr>
          <w:rFonts w:ascii="Arial" w:eastAsia="Times New Roman" w:hAnsi="Arial" w:cs="Arial"/>
          <w:color w:val="282624"/>
          <w:sz w:val="28"/>
          <w:szCs w:val="28"/>
          <w:lang w:eastAsia="ru-RU"/>
        </w:rPr>
        <w:t>хранение</w:t>
      </w:r>
      <w:r w:rsidR="00415B63">
        <w:rPr>
          <w:rFonts w:ascii="Arial" w:eastAsia="Times New Roman" w:hAnsi="Arial" w:cs="Arial"/>
          <w:color w:val="282624"/>
          <w:sz w:val="28"/>
          <w:szCs w:val="28"/>
          <w:lang w:eastAsia="ru-RU"/>
        </w:rPr>
        <w:t xml:space="preserve"> </w:t>
      </w:r>
      <w:r w:rsidR="0043178D">
        <w:rPr>
          <w:rFonts w:ascii="Arial" w:eastAsia="Times New Roman" w:hAnsi="Arial" w:cs="Arial"/>
          <w:color w:val="282624"/>
          <w:sz w:val="28"/>
          <w:szCs w:val="28"/>
          <w:lang w:eastAsia="ru-RU"/>
        </w:rPr>
        <w:t xml:space="preserve"> и</w:t>
      </w:r>
      <w:proofErr w:type="gramEnd"/>
      <w:r w:rsidR="0043178D">
        <w:rPr>
          <w:rFonts w:ascii="Arial" w:eastAsia="Times New Roman" w:hAnsi="Arial" w:cs="Arial"/>
          <w:color w:val="282624"/>
          <w:sz w:val="28"/>
          <w:szCs w:val="28"/>
          <w:lang w:eastAsia="ru-RU"/>
        </w:rPr>
        <w:t xml:space="preserve"> </w:t>
      </w:r>
      <w:r w:rsidR="00415B63">
        <w:rPr>
          <w:rFonts w:ascii="Arial" w:eastAsia="Times New Roman" w:hAnsi="Arial" w:cs="Arial"/>
          <w:color w:val="282624"/>
          <w:sz w:val="28"/>
          <w:szCs w:val="28"/>
          <w:lang w:eastAsia="ru-RU"/>
        </w:rPr>
        <w:t>проч.</w:t>
      </w:r>
      <w:r w:rsidR="0043178D">
        <w:rPr>
          <w:rFonts w:ascii="Arial" w:eastAsia="Times New Roman" w:hAnsi="Arial" w:cs="Arial"/>
          <w:color w:val="282624"/>
          <w:sz w:val="28"/>
          <w:szCs w:val="28"/>
          <w:lang w:eastAsia="ru-RU"/>
        </w:rPr>
        <w:t>)</w:t>
      </w:r>
      <w:r>
        <w:rPr>
          <w:rFonts w:ascii="Arial" w:eastAsia="Times New Roman" w:hAnsi="Arial" w:cs="Arial"/>
          <w:color w:val="282624"/>
          <w:sz w:val="28"/>
          <w:szCs w:val="28"/>
          <w:lang w:eastAsia="ru-RU"/>
        </w:rPr>
        <w:t xml:space="preserve"> персональных данных Клиента </w:t>
      </w:r>
      <w:r w:rsidR="00415B63">
        <w:rPr>
          <w:rFonts w:ascii="Arial" w:eastAsia="Times New Roman" w:hAnsi="Arial" w:cs="Arial"/>
          <w:color w:val="282624"/>
          <w:sz w:val="28"/>
          <w:szCs w:val="28"/>
          <w:lang w:eastAsia="ru-RU"/>
        </w:rPr>
        <w:t xml:space="preserve">с </w:t>
      </w:r>
      <w:r w:rsidRPr="0084175B">
        <w:rPr>
          <w:rFonts w:ascii="Arial" w:eastAsia="Times New Roman" w:hAnsi="Arial" w:cs="Arial"/>
          <w:color w:val="282624"/>
          <w:sz w:val="28"/>
          <w:szCs w:val="28"/>
          <w:lang w:eastAsia="ru-RU"/>
        </w:rPr>
        <w:t>использованием средств автоматизации</w:t>
      </w:r>
      <w:r w:rsidR="00415B63">
        <w:rPr>
          <w:rFonts w:ascii="Arial" w:eastAsia="Times New Roman" w:hAnsi="Arial" w:cs="Arial"/>
          <w:color w:val="282624"/>
          <w:sz w:val="28"/>
          <w:szCs w:val="28"/>
          <w:lang w:eastAsia="ru-RU"/>
        </w:rPr>
        <w:t xml:space="preserve"> в случае представления таких данных Клиентом путем отправки Формы обратной связи по средствам Сайта Оператора. </w:t>
      </w:r>
      <w:r>
        <w:rPr>
          <w:rFonts w:ascii="Arial" w:eastAsia="Times New Roman" w:hAnsi="Arial" w:cs="Arial"/>
          <w:color w:val="282624"/>
          <w:sz w:val="28"/>
          <w:szCs w:val="28"/>
          <w:lang w:eastAsia="ru-RU"/>
        </w:rPr>
        <w:t xml:space="preserve"> </w:t>
      </w:r>
    </w:p>
    <w:p w14:paraId="7FD116DF" w14:textId="77777777" w:rsidR="00415B63" w:rsidRDefault="00415B63" w:rsidP="004E5F25">
      <w:pPr>
        <w:shd w:val="clear" w:color="auto" w:fill="FFFFFF"/>
        <w:spacing w:after="0" w:line="240" w:lineRule="auto"/>
        <w:jc w:val="both"/>
        <w:rPr>
          <w:rFonts w:ascii="Arial" w:eastAsia="Times New Roman" w:hAnsi="Arial" w:cs="Arial"/>
          <w:color w:val="282624"/>
          <w:sz w:val="28"/>
          <w:szCs w:val="28"/>
          <w:lang w:val="en-US" w:eastAsia="ru-RU"/>
        </w:rPr>
      </w:pPr>
      <w:r>
        <w:rPr>
          <w:rFonts w:ascii="Arial" w:eastAsia="Times New Roman" w:hAnsi="Arial" w:cs="Arial"/>
          <w:color w:val="282624"/>
          <w:sz w:val="28"/>
          <w:szCs w:val="28"/>
          <w:lang w:eastAsia="ru-RU"/>
        </w:rPr>
        <w:t xml:space="preserve">3.7.1. Оператор осуществляет обработка следующих персональных данных, </w:t>
      </w:r>
      <w:proofErr w:type="gramStart"/>
      <w:r>
        <w:rPr>
          <w:rFonts w:ascii="Arial" w:eastAsia="Times New Roman" w:hAnsi="Arial" w:cs="Arial"/>
          <w:color w:val="282624"/>
          <w:sz w:val="28"/>
          <w:szCs w:val="28"/>
          <w:lang w:eastAsia="ru-RU"/>
        </w:rPr>
        <w:t>переданных  Клиентом</w:t>
      </w:r>
      <w:proofErr w:type="gramEnd"/>
      <w:r>
        <w:rPr>
          <w:rFonts w:ascii="Arial" w:eastAsia="Times New Roman" w:hAnsi="Arial" w:cs="Arial"/>
          <w:color w:val="282624"/>
          <w:sz w:val="28"/>
          <w:szCs w:val="28"/>
          <w:lang w:eastAsia="ru-RU"/>
        </w:rPr>
        <w:t xml:space="preserve"> путем отправки Формы обратной связи по средствам Сайта Оператора</w:t>
      </w:r>
      <w:r w:rsidRPr="00415B63">
        <w:rPr>
          <w:rFonts w:ascii="Arial" w:eastAsia="Times New Roman" w:hAnsi="Arial" w:cs="Arial"/>
          <w:color w:val="282624"/>
          <w:sz w:val="28"/>
          <w:szCs w:val="28"/>
          <w:lang w:eastAsia="ru-RU"/>
        </w:rPr>
        <w:t>:</w:t>
      </w:r>
    </w:p>
    <w:p w14:paraId="1367779A" w14:textId="77777777" w:rsidR="00415B63" w:rsidRPr="0084175B" w:rsidRDefault="00415B63"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фамилия, имя, отчество;</w:t>
      </w:r>
    </w:p>
    <w:p w14:paraId="03641BE7" w14:textId="77777777" w:rsidR="00415B63" w:rsidRPr="0084175B" w:rsidRDefault="00415B63"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пол;</w:t>
      </w:r>
    </w:p>
    <w:p w14:paraId="328F0EF0" w14:textId="77777777" w:rsidR="00415B63" w:rsidRPr="0043178D" w:rsidRDefault="00415B63"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телефон (домашний, мобильный);</w:t>
      </w:r>
    </w:p>
    <w:p w14:paraId="353CD27F" w14:textId="77777777" w:rsidR="00415B63" w:rsidRPr="0043178D" w:rsidRDefault="00415B63" w:rsidP="004E5F25">
      <w:pPr>
        <w:numPr>
          <w:ilvl w:val="0"/>
          <w:numId w:val="1"/>
        </w:numPr>
        <w:shd w:val="clear" w:color="auto" w:fill="FFFFFF"/>
        <w:spacing w:after="0" w:line="240" w:lineRule="auto"/>
        <w:ind w:left="3776" w:hanging="357"/>
        <w:contextualSpacing/>
        <w:jc w:val="both"/>
        <w:rPr>
          <w:rFonts w:ascii="Arial" w:eastAsia="Times New Roman" w:hAnsi="Arial" w:cs="Arial"/>
          <w:color w:val="282624"/>
          <w:sz w:val="28"/>
          <w:szCs w:val="28"/>
          <w:lang w:eastAsia="ru-RU"/>
        </w:rPr>
      </w:pPr>
      <w:r w:rsidRPr="0043178D">
        <w:rPr>
          <w:rFonts w:ascii="Arial" w:eastAsia="Times New Roman" w:hAnsi="Arial" w:cs="Arial"/>
          <w:color w:val="282624"/>
          <w:sz w:val="28"/>
          <w:szCs w:val="28"/>
          <w:lang w:eastAsia="ru-RU"/>
        </w:rPr>
        <w:t>адрес электронной почты.</w:t>
      </w:r>
    </w:p>
    <w:p w14:paraId="79642CA6" w14:textId="77777777" w:rsidR="00415B63" w:rsidRPr="0043178D" w:rsidRDefault="00415B63" w:rsidP="004E5F25">
      <w:pPr>
        <w:shd w:val="clear" w:color="auto" w:fill="FFFFFF"/>
        <w:spacing w:after="0" w:line="240" w:lineRule="auto"/>
        <w:contextualSpacing/>
        <w:jc w:val="both"/>
        <w:rPr>
          <w:rFonts w:ascii="Arial" w:eastAsia="Times New Roman" w:hAnsi="Arial" w:cs="Arial"/>
          <w:color w:val="282624"/>
          <w:sz w:val="28"/>
          <w:szCs w:val="28"/>
          <w:lang w:eastAsia="ru-RU"/>
        </w:rPr>
      </w:pPr>
      <w:r w:rsidRPr="0043178D">
        <w:rPr>
          <w:rFonts w:ascii="Arial" w:eastAsia="Times New Roman" w:hAnsi="Arial" w:cs="Arial"/>
          <w:color w:val="282624"/>
          <w:sz w:val="28"/>
          <w:szCs w:val="28"/>
          <w:lang w:eastAsia="ru-RU"/>
        </w:rPr>
        <w:t>3.7.2. Клиент дает согласие на обработку персональных данных Оператором с момента указание персональных данных в Формы обратной связи</w:t>
      </w:r>
      <w:r w:rsidR="000A57E1" w:rsidRPr="0043178D">
        <w:rPr>
          <w:rFonts w:ascii="Arial" w:eastAsia="Times New Roman" w:hAnsi="Arial" w:cs="Arial"/>
          <w:color w:val="282624"/>
          <w:sz w:val="28"/>
          <w:szCs w:val="28"/>
          <w:lang w:eastAsia="ru-RU"/>
        </w:rPr>
        <w:t xml:space="preserve"> и отправки</w:t>
      </w:r>
      <w:r w:rsidRPr="0043178D">
        <w:rPr>
          <w:rFonts w:ascii="Arial" w:eastAsia="Times New Roman" w:hAnsi="Arial" w:cs="Arial"/>
          <w:color w:val="282624"/>
          <w:sz w:val="28"/>
          <w:szCs w:val="28"/>
          <w:lang w:eastAsia="ru-RU"/>
        </w:rPr>
        <w:t xml:space="preserve"> указанной формы по средствам Сайта </w:t>
      </w:r>
      <w:r w:rsidRPr="0043178D">
        <w:rPr>
          <w:rFonts w:ascii="Arial" w:eastAsia="Times New Roman" w:hAnsi="Arial" w:cs="Arial"/>
          <w:color w:val="282624"/>
          <w:sz w:val="28"/>
          <w:szCs w:val="28"/>
          <w:lang w:eastAsia="ru-RU"/>
        </w:rPr>
        <w:lastRenderedPageBreak/>
        <w:t>Оператора</w:t>
      </w:r>
      <w:r w:rsidR="000A57E1" w:rsidRPr="0043178D">
        <w:rPr>
          <w:rFonts w:ascii="Arial" w:eastAsia="Times New Roman" w:hAnsi="Arial" w:cs="Arial"/>
          <w:color w:val="282624"/>
          <w:sz w:val="28"/>
          <w:szCs w:val="28"/>
          <w:lang w:eastAsia="ru-RU"/>
        </w:rPr>
        <w:t xml:space="preserve">. Указанное согласие </w:t>
      </w:r>
      <w:proofErr w:type="gramStart"/>
      <w:r w:rsidR="000A57E1" w:rsidRPr="0043178D">
        <w:rPr>
          <w:rFonts w:ascii="Arial" w:eastAsia="Times New Roman" w:hAnsi="Arial" w:cs="Arial"/>
          <w:color w:val="282624"/>
          <w:sz w:val="28"/>
          <w:szCs w:val="28"/>
          <w:lang w:eastAsia="ru-RU"/>
        </w:rPr>
        <w:t xml:space="preserve">действует </w:t>
      </w:r>
      <w:r w:rsidRPr="0043178D">
        <w:rPr>
          <w:rFonts w:ascii="Arial" w:eastAsia="Times New Roman" w:hAnsi="Arial" w:cs="Arial"/>
          <w:color w:val="282624"/>
          <w:sz w:val="28"/>
          <w:szCs w:val="28"/>
          <w:lang w:eastAsia="ru-RU"/>
        </w:rPr>
        <w:t xml:space="preserve"> до</w:t>
      </w:r>
      <w:proofErr w:type="gramEnd"/>
      <w:r w:rsidRPr="0043178D">
        <w:rPr>
          <w:rFonts w:ascii="Arial" w:eastAsia="Times New Roman" w:hAnsi="Arial" w:cs="Arial"/>
          <w:color w:val="282624"/>
          <w:sz w:val="28"/>
          <w:szCs w:val="28"/>
          <w:lang w:eastAsia="ru-RU"/>
        </w:rPr>
        <w:t xml:space="preserve"> момента достижения цели обработки персональных данных. </w:t>
      </w:r>
    </w:p>
    <w:p w14:paraId="1311C655" w14:textId="77777777" w:rsidR="0043178D" w:rsidRPr="0043178D" w:rsidRDefault="000A57E1" w:rsidP="004E5F25">
      <w:pPr>
        <w:shd w:val="clear" w:color="auto" w:fill="FFFFFF"/>
        <w:spacing w:after="0" w:line="240" w:lineRule="auto"/>
        <w:contextualSpacing/>
        <w:jc w:val="both"/>
        <w:rPr>
          <w:rFonts w:ascii="Arial" w:eastAsia="Times New Roman" w:hAnsi="Arial" w:cs="Arial"/>
          <w:color w:val="282624"/>
          <w:sz w:val="28"/>
          <w:szCs w:val="28"/>
          <w:lang w:eastAsia="ru-RU"/>
        </w:rPr>
      </w:pPr>
      <w:r w:rsidRPr="0043178D">
        <w:rPr>
          <w:rFonts w:ascii="Arial" w:eastAsia="Times New Roman" w:hAnsi="Arial" w:cs="Arial"/>
          <w:color w:val="282624"/>
          <w:sz w:val="28"/>
          <w:szCs w:val="28"/>
          <w:lang w:eastAsia="ru-RU"/>
        </w:rPr>
        <w:t>3.7.3. Перед указанием персональных в Форме обратной связи и отправкой указанной формы по средствам Сайта Оператора Клиент обязуется ознакомится с настоящей политикой, включая положение п.п. 3.7.4 политики.</w:t>
      </w:r>
      <w:r w:rsidR="0043178D" w:rsidRPr="0043178D">
        <w:rPr>
          <w:rFonts w:ascii="Arial" w:eastAsia="Times New Roman" w:hAnsi="Arial" w:cs="Arial"/>
          <w:color w:val="282624"/>
          <w:sz w:val="28"/>
          <w:szCs w:val="28"/>
          <w:lang w:eastAsia="ru-RU"/>
        </w:rPr>
        <w:t xml:space="preserve"> </w:t>
      </w:r>
      <w:proofErr w:type="gramStart"/>
      <w:r w:rsidR="0043178D" w:rsidRPr="0043178D">
        <w:rPr>
          <w:rFonts w:ascii="Arial" w:eastAsia="Times New Roman" w:hAnsi="Arial" w:cs="Arial"/>
          <w:color w:val="282624"/>
          <w:sz w:val="28"/>
          <w:szCs w:val="28"/>
          <w:lang w:eastAsia="ru-RU"/>
        </w:rPr>
        <w:t>Отправкой  Формы</w:t>
      </w:r>
      <w:proofErr w:type="gramEnd"/>
      <w:r w:rsidR="0043178D" w:rsidRPr="0043178D">
        <w:rPr>
          <w:rFonts w:ascii="Arial" w:eastAsia="Times New Roman" w:hAnsi="Arial" w:cs="Arial"/>
          <w:color w:val="282624"/>
          <w:sz w:val="28"/>
          <w:szCs w:val="28"/>
          <w:lang w:eastAsia="ru-RU"/>
        </w:rPr>
        <w:t xml:space="preserve"> обратной связи по средствам Сайта Оператора Клиент подтверждает ознакомление с положениями настоящей политики и дает свое согласие на обработку персональных данных в объеме, определенном настоящей политикой. </w:t>
      </w:r>
    </w:p>
    <w:p w14:paraId="2BF25F41" w14:textId="77777777" w:rsidR="000A57E1" w:rsidRPr="0043178D" w:rsidRDefault="000A57E1" w:rsidP="004E5F25">
      <w:pPr>
        <w:shd w:val="clear" w:color="auto" w:fill="FFFFFF"/>
        <w:spacing w:after="0" w:line="240" w:lineRule="auto"/>
        <w:contextualSpacing/>
        <w:jc w:val="both"/>
        <w:rPr>
          <w:rFonts w:ascii="Arial" w:eastAsia="Times New Roman" w:hAnsi="Arial" w:cs="Arial"/>
          <w:color w:val="282624"/>
          <w:sz w:val="28"/>
          <w:szCs w:val="28"/>
          <w:lang w:eastAsia="ru-RU"/>
        </w:rPr>
      </w:pPr>
      <w:r w:rsidRPr="0043178D">
        <w:rPr>
          <w:rFonts w:ascii="Arial" w:eastAsia="Times New Roman" w:hAnsi="Arial" w:cs="Arial"/>
          <w:color w:val="282624"/>
          <w:sz w:val="28"/>
          <w:szCs w:val="28"/>
          <w:lang w:eastAsia="ru-RU"/>
        </w:rPr>
        <w:t xml:space="preserve">3.7.4. Указанием персональных в Форме обратной связи и отправкой указанной формы по средствам Сайта Оператора Клиент заявляет следующее: </w:t>
      </w:r>
    </w:p>
    <w:p w14:paraId="0C3D192F" w14:textId="77777777" w:rsidR="000A57E1" w:rsidRPr="0043178D" w:rsidRDefault="000A57E1" w:rsidP="004E5F25">
      <w:pPr>
        <w:spacing w:after="0" w:line="240" w:lineRule="auto"/>
        <w:ind w:firstLine="709"/>
        <w:jc w:val="both"/>
        <w:rPr>
          <w:rFonts w:ascii="Arial" w:hAnsi="Arial" w:cs="Arial"/>
          <w:sz w:val="28"/>
          <w:szCs w:val="28"/>
        </w:rPr>
      </w:pPr>
      <w:r w:rsidRPr="0043178D">
        <w:rPr>
          <w:rFonts w:ascii="Arial" w:eastAsia="Times New Roman" w:hAnsi="Arial" w:cs="Arial"/>
          <w:color w:val="282624"/>
          <w:sz w:val="28"/>
          <w:szCs w:val="28"/>
          <w:lang w:eastAsia="ru-RU"/>
        </w:rPr>
        <w:t xml:space="preserve">Клиент </w:t>
      </w:r>
      <w:r w:rsidRPr="0043178D">
        <w:rPr>
          <w:rFonts w:ascii="Arial" w:hAnsi="Arial" w:cs="Arial"/>
          <w:sz w:val="28"/>
          <w:szCs w:val="28"/>
        </w:rPr>
        <w:t>дает свое согласие на обработку Оператором своих персональных данных, то есть совершение, в том числе, следующих действий: обработку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27.07.2006  № 152-ФЗ «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w:t>
      </w:r>
    </w:p>
    <w:p w14:paraId="1EFBC803" w14:textId="77777777" w:rsidR="000A57E1" w:rsidRPr="0043178D" w:rsidRDefault="000A57E1" w:rsidP="004E5F25">
      <w:pPr>
        <w:spacing w:after="0" w:line="240" w:lineRule="auto"/>
        <w:jc w:val="both"/>
        <w:rPr>
          <w:rFonts w:ascii="Arial" w:hAnsi="Arial" w:cs="Arial"/>
          <w:sz w:val="28"/>
          <w:szCs w:val="28"/>
        </w:rPr>
      </w:pPr>
      <w:r w:rsidRPr="0043178D">
        <w:rPr>
          <w:rFonts w:ascii="Arial" w:hAnsi="Arial" w:cs="Arial"/>
          <w:sz w:val="28"/>
          <w:szCs w:val="28"/>
        </w:rPr>
        <w:t>Согласие может быть отозвано мною в любой момент по соглашению сторон. В случае неправомерного использования предоставленных данных согласие отзывается письменным заявлением.</w:t>
      </w:r>
    </w:p>
    <w:p w14:paraId="3C34EDD0" w14:textId="77777777" w:rsidR="000A57E1" w:rsidRPr="0084175B" w:rsidRDefault="000A57E1" w:rsidP="004E5F25">
      <w:pPr>
        <w:shd w:val="clear" w:color="auto" w:fill="FFFFFF"/>
        <w:spacing w:after="0" w:line="240" w:lineRule="auto"/>
        <w:contextualSpacing/>
        <w:jc w:val="both"/>
        <w:rPr>
          <w:rFonts w:ascii="Arial" w:eastAsia="Times New Roman" w:hAnsi="Arial" w:cs="Arial"/>
          <w:color w:val="282624"/>
          <w:sz w:val="28"/>
          <w:szCs w:val="28"/>
          <w:lang w:eastAsia="ru-RU"/>
        </w:rPr>
      </w:pPr>
    </w:p>
    <w:p w14:paraId="55940C6B" w14:textId="77777777" w:rsidR="00415B63" w:rsidRPr="00415B63" w:rsidRDefault="00415B63" w:rsidP="00415B63">
      <w:pPr>
        <w:shd w:val="clear" w:color="auto" w:fill="FFFFFF"/>
        <w:spacing w:after="0" w:line="240" w:lineRule="auto"/>
        <w:jc w:val="both"/>
        <w:rPr>
          <w:rFonts w:ascii="Arial" w:eastAsia="Times New Roman" w:hAnsi="Arial" w:cs="Arial"/>
          <w:color w:val="282624"/>
          <w:sz w:val="28"/>
          <w:szCs w:val="28"/>
          <w:lang w:eastAsia="ru-RU"/>
        </w:rPr>
      </w:pPr>
    </w:p>
    <w:p w14:paraId="2BAD4621" w14:textId="77777777" w:rsidR="0084175B" w:rsidRDefault="0084175B" w:rsidP="0084175B">
      <w:pPr>
        <w:shd w:val="clear" w:color="auto" w:fill="FFFFFF"/>
        <w:spacing w:after="0" w:line="240" w:lineRule="auto"/>
        <w:ind w:left="3776"/>
        <w:rPr>
          <w:rFonts w:ascii="Arial" w:eastAsia="Times New Roman" w:hAnsi="Arial" w:cs="Arial"/>
          <w:color w:val="282624"/>
          <w:sz w:val="28"/>
          <w:szCs w:val="28"/>
          <w:lang w:eastAsia="ru-RU"/>
        </w:rPr>
      </w:pPr>
    </w:p>
    <w:p w14:paraId="316830FD" w14:textId="77777777" w:rsidR="0084175B" w:rsidRPr="0084175B" w:rsidRDefault="0084175B" w:rsidP="0084175B">
      <w:pPr>
        <w:shd w:val="clear" w:color="auto" w:fill="FFFFFF"/>
        <w:spacing w:after="0" w:line="240" w:lineRule="auto"/>
        <w:jc w:val="center"/>
        <w:rPr>
          <w:rFonts w:ascii="Arial" w:eastAsia="Times New Roman" w:hAnsi="Arial" w:cs="Arial"/>
          <w:color w:val="282624"/>
          <w:sz w:val="28"/>
          <w:szCs w:val="28"/>
          <w:lang w:eastAsia="ru-RU"/>
        </w:rPr>
      </w:pPr>
      <w:r w:rsidRPr="0084175B">
        <w:rPr>
          <w:rFonts w:ascii="Arial" w:eastAsia="Times New Roman" w:hAnsi="Arial" w:cs="Arial"/>
          <w:b/>
          <w:bCs/>
          <w:color w:val="282624"/>
          <w:sz w:val="28"/>
          <w:szCs w:val="28"/>
          <w:lang w:eastAsia="ru-RU"/>
        </w:rPr>
        <w:t>4.  Порядок использования, хранения, передачи персональных данных Клиента</w:t>
      </w:r>
    </w:p>
    <w:p w14:paraId="052C1AF4" w14:textId="77777777" w:rsidR="0084175B" w:rsidRPr="0084175B" w:rsidRDefault="0084175B" w:rsidP="0084175B">
      <w:pPr>
        <w:shd w:val="clear" w:color="auto" w:fill="FFFFFF"/>
        <w:spacing w:before="480" w:after="0" w:line="240" w:lineRule="auto"/>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 xml:space="preserve">4.1. Персональные данные Клиентов содержатся в информационных </w:t>
      </w:r>
      <w:proofErr w:type="gramStart"/>
      <w:r w:rsidRPr="0084175B">
        <w:rPr>
          <w:rFonts w:ascii="Arial" w:eastAsia="Times New Roman" w:hAnsi="Arial" w:cs="Arial"/>
          <w:color w:val="282624"/>
          <w:sz w:val="28"/>
          <w:szCs w:val="28"/>
          <w:lang w:eastAsia="ru-RU"/>
        </w:rPr>
        <w:t>системах,  а</w:t>
      </w:r>
      <w:proofErr w:type="gramEnd"/>
      <w:r w:rsidRPr="0084175B">
        <w:rPr>
          <w:rFonts w:ascii="Arial" w:eastAsia="Times New Roman" w:hAnsi="Arial" w:cs="Arial"/>
          <w:color w:val="282624"/>
          <w:sz w:val="28"/>
          <w:szCs w:val="28"/>
          <w:lang w:eastAsia="ru-RU"/>
        </w:rPr>
        <w:t xml:space="preserve"> также на материальных носителях, в том числе бумажных.</w:t>
      </w:r>
    </w:p>
    <w:p w14:paraId="0812A93C" w14:textId="77777777" w:rsidR="0084175B" w:rsidRPr="0084175B" w:rsidRDefault="0084175B" w:rsidP="0084175B">
      <w:pPr>
        <w:shd w:val="clear" w:color="auto" w:fill="FFFFFF"/>
        <w:spacing w:before="480" w:after="0" w:line="240" w:lineRule="auto"/>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4.2. Доступ к обработке персональных данных Клиентов (как с использованием средств автоматизации, так и без использования средств автоматизации) обеспечивается в порядке ознакомления сотрудника под роспись с настоящим Положением. При наличии иных нормативных актов (приказы, распоряжения, инструкции и т.п.), регулирующих обработку и защиту персональных данных Клиента, с данными актами также производится ознакомление под роспись.</w:t>
      </w:r>
    </w:p>
    <w:p w14:paraId="4EF304D0" w14:textId="77777777" w:rsidR="0084175B" w:rsidRPr="0084175B" w:rsidRDefault="0084175B" w:rsidP="0084175B">
      <w:pPr>
        <w:shd w:val="clear" w:color="auto" w:fill="FFFFFF"/>
        <w:spacing w:before="480" w:after="0" w:line="240" w:lineRule="auto"/>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lastRenderedPageBreak/>
        <w:t>4.3. Сотрудник, имеющий доступ к персональным данным Клиентов в связи с исполнением трудовых обязанностей:</w:t>
      </w:r>
    </w:p>
    <w:p w14:paraId="5C0C8B3C" w14:textId="77777777" w:rsidR="0084175B" w:rsidRPr="0084175B" w:rsidRDefault="0084175B" w:rsidP="0084175B">
      <w:pPr>
        <w:numPr>
          <w:ilvl w:val="0"/>
          <w:numId w:val="5"/>
        </w:numPr>
        <w:shd w:val="clear" w:color="auto" w:fill="FFFFFF"/>
        <w:spacing w:after="480" w:line="240" w:lineRule="auto"/>
        <w:ind w:left="3780"/>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обеспечивает хранение информации, содержащей персональные данные Клиента, исключающее доступ к ним третьих лиц;</w:t>
      </w:r>
    </w:p>
    <w:p w14:paraId="6846574F" w14:textId="77777777" w:rsidR="0084175B" w:rsidRPr="0084175B" w:rsidRDefault="0084175B" w:rsidP="0084175B">
      <w:pPr>
        <w:numPr>
          <w:ilvl w:val="0"/>
          <w:numId w:val="5"/>
        </w:numPr>
        <w:shd w:val="clear" w:color="auto" w:fill="FFFFFF"/>
        <w:spacing w:after="480" w:line="240" w:lineRule="auto"/>
        <w:ind w:left="3780"/>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в отсутствие сотрудника на его рабочем месте не должно быть документов, содержащих персональные данные Клиентов;</w:t>
      </w:r>
    </w:p>
    <w:p w14:paraId="6D905BB8" w14:textId="77777777" w:rsidR="0084175B" w:rsidRPr="0084175B" w:rsidRDefault="0084175B" w:rsidP="0084175B">
      <w:pPr>
        <w:numPr>
          <w:ilvl w:val="0"/>
          <w:numId w:val="5"/>
        </w:numPr>
        <w:shd w:val="clear" w:color="auto" w:fill="FFFFFF"/>
        <w:spacing w:after="480" w:line="240" w:lineRule="auto"/>
        <w:ind w:left="3780"/>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в конце рабочего дня все документы, содержащие персональные данные Клиентов, помещаются в шкафы (сейфы), обеспечивающие защиту от несанкционированного доступа;</w:t>
      </w:r>
    </w:p>
    <w:p w14:paraId="561BA2DF" w14:textId="77777777" w:rsidR="0084175B" w:rsidRPr="0084175B" w:rsidRDefault="0084175B" w:rsidP="0084175B">
      <w:pPr>
        <w:numPr>
          <w:ilvl w:val="0"/>
          <w:numId w:val="5"/>
        </w:numPr>
        <w:shd w:val="clear" w:color="auto" w:fill="FFFFFF"/>
        <w:spacing w:after="0" w:line="240" w:lineRule="auto"/>
        <w:ind w:left="3780"/>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при уходе в отпуск, во время служебной командировки и иных случаях длительного отсутствия сотрудника на своем рабочем месте, а также в случае его увольнения, он обязан передать документы и иные носители, содержащие персональные данные Клиентов лицу, на которое локальным актом (приказом, распоряжением) будет возложено исполнение его трудовых обязанностей. В случае если такое лицо не назначено, то документы и иные носители, содержащие персональные данные Клиентов, передаются другому сотруднику, имеющему доступ к персональным данным Клиентов по указанию генерального директора.</w:t>
      </w:r>
    </w:p>
    <w:p w14:paraId="7D4416C1" w14:textId="77777777" w:rsidR="0084175B" w:rsidRPr="0084175B" w:rsidRDefault="0084175B" w:rsidP="0084175B">
      <w:pPr>
        <w:shd w:val="clear" w:color="auto" w:fill="FFFFFF"/>
        <w:spacing w:before="480" w:after="0" w:line="240" w:lineRule="auto"/>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4.4. Перечень лиц, имеющих право доступа к персональным данным Клиентов и обработке их персональных данных, определяется приказом генерального директора.</w:t>
      </w:r>
    </w:p>
    <w:p w14:paraId="3829F0D6" w14:textId="77777777" w:rsidR="0084175B" w:rsidRPr="0084175B" w:rsidRDefault="0084175B" w:rsidP="0084175B">
      <w:pPr>
        <w:shd w:val="clear" w:color="auto" w:fill="FFFFFF"/>
        <w:spacing w:before="480" w:after="0" w:line="240" w:lineRule="auto"/>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 xml:space="preserve">4.5. Лица, допущенные в установленном порядке к обработке персональных данных, имеют право обрабатывать только те </w:t>
      </w:r>
      <w:r w:rsidRPr="0084175B">
        <w:rPr>
          <w:rFonts w:ascii="Arial" w:eastAsia="Times New Roman" w:hAnsi="Arial" w:cs="Arial"/>
          <w:color w:val="282624"/>
          <w:sz w:val="28"/>
          <w:szCs w:val="28"/>
          <w:lang w:eastAsia="ru-RU"/>
        </w:rPr>
        <w:lastRenderedPageBreak/>
        <w:t>персональные данные Клиентов, которые необходимы для выполнения конкретных функций.</w:t>
      </w:r>
    </w:p>
    <w:p w14:paraId="3C090BFF" w14:textId="77777777" w:rsidR="0084175B" w:rsidRPr="0084175B" w:rsidRDefault="0084175B" w:rsidP="0084175B">
      <w:pPr>
        <w:shd w:val="clear" w:color="auto" w:fill="FFFFFF"/>
        <w:spacing w:before="480" w:after="0" w:line="240" w:lineRule="auto"/>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4.6. Защита доступа к электронным базам данных (в т.ч. 1С), содержащим персональные данные Клиентов, обеспечивается, в том числе:</w:t>
      </w:r>
    </w:p>
    <w:p w14:paraId="421E0FB3" w14:textId="77777777" w:rsidR="0084175B" w:rsidRPr="0084175B" w:rsidRDefault="0084175B" w:rsidP="0084175B">
      <w:pPr>
        <w:numPr>
          <w:ilvl w:val="0"/>
          <w:numId w:val="6"/>
        </w:numPr>
        <w:shd w:val="clear" w:color="auto" w:fill="FFFFFF"/>
        <w:spacing w:after="480" w:line="240" w:lineRule="auto"/>
        <w:ind w:left="3780"/>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использованием лицензированных антивирусных и антихакерских программ, не допускающих несанкционированный доступ к персональным данным;</w:t>
      </w:r>
    </w:p>
    <w:p w14:paraId="164D2C9B" w14:textId="77777777" w:rsidR="0084175B" w:rsidRPr="0084175B" w:rsidRDefault="0084175B" w:rsidP="0084175B">
      <w:pPr>
        <w:numPr>
          <w:ilvl w:val="0"/>
          <w:numId w:val="6"/>
        </w:numPr>
        <w:shd w:val="clear" w:color="auto" w:fill="FFFFFF"/>
        <w:spacing w:after="480" w:line="240" w:lineRule="auto"/>
        <w:ind w:left="3780"/>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разграничением прав доступа с использованием учетной записи;</w:t>
      </w:r>
    </w:p>
    <w:p w14:paraId="29B50356" w14:textId="77777777" w:rsidR="0084175B" w:rsidRPr="0084175B" w:rsidRDefault="0084175B" w:rsidP="0084175B">
      <w:pPr>
        <w:numPr>
          <w:ilvl w:val="0"/>
          <w:numId w:val="6"/>
        </w:numPr>
        <w:shd w:val="clear" w:color="auto" w:fill="FFFFFF"/>
        <w:spacing w:after="0" w:line="240" w:lineRule="auto"/>
        <w:ind w:left="3780"/>
        <w:rPr>
          <w:rFonts w:ascii="Arial" w:eastAsia="Times New Roman" w:hAnsi="Arial" w:cs="Arial"/>
          <w:color w:val="282624"/>
          <w:sz w:val="28"/>
          <w:szCs w:val="28"/>
          <w:lang w:eastAsia="ru-RU"/>
        </w:rPr>
      </w:pPr>
      <w:r w:rsidRPr="0084175B">
        <w:rPr>
          <w:rFonts w:ascii="Arial" w:eastAsia="Times New Roman" w:hAnsi="Arial" w:cs="Arial"/>
          <w:color w:val="282624"/>
          <w:sz w:val="28"/>
          <w:szCs w:val="28"/>
          <w:lang w:eastAsia="ru-RU"/>
        </w:rPr>
        <w:t>наличием паролей для входа в операционную систему, в базу 1С и пр.</w:t>
      </w:r>
    </w:p>
    <w:p w14:paraId="204DC998"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4.7. Оператор при осуществлении обработки персональных данных Клиентов без использования средств автоматизации выполняет следующие требования:</w:t>
      </w:r>
    </w:p>
    <w:p w14:paraId="633B8D68" w14:textId="77777777" w:rsidR="0084175B" w:rsidRPr="0084175B" w:rsidRDefault="0084175B" w:rsidP="0043178D">
      <w:pPr>
        <w:shd w:val="clear" w:color="auto" w:fill="FFFFFF"/>
        <w:spacing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4.7.1. </w:t>
      </w:r>
      <w:hyperlink r:id="rId5" w:history="1">
        <w:r w:rsidRPr="0043178D">
          <w:rPr>
            <w:rFonts w:ascii="Arial" w:eastAsia="Times New Roman" w:hAnsi="Arial" w:cs="Arial"/>
            <w:sz w:val="28"/>
            <w:szCs w:val="28"/>
            <w:lang w:eastAsia="ru-RU"/>
          </w:rPr>
          <w:t>Обработка персональных данных Клиентов осуществляется таким образом, чтобы в отношении каждой категории персональных данных Клиентов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hyperlink>
    </w:p>
    <w:p w14:paraId="7EACA9AA" w14:textId="77777777" w:rsidR="0084175B" w:rsidRPr="0084175B" w:rsidRDefault="0084175B" w:rsidP="0043178D">
      <w:pPr>
        <w:shd w:val="clear" w:color="auto" w:fill="FFFFFF"/>
        <w:spacing w:after="0" w:line="240" w:lineRule="auto"/>
        <w:jc w:val="both"/>
        <w:rPr>
          <w:rFonts w:ascii="Arial" w:eastAsia="Times New Roman" w:hAnsi="Arial" w:cs="Arial"/>
          <w:sz w:val="28"/>
          <w:szCs w:val="28"/>
          <w:lang w:eastAsia="ru-RU"/>
        </w:rPr>
      </w:pPr>
      <w:hyperlink r:id="rId6" w:history="1">
        <w:r w:rsidRPr="0043178D">
          <w:rPr>
            <w:rFonts w:ascii="Arial" w:eastAsia="Times New Roman" w:hAnsi="Arial" w:cs="Arial"/>
            <w:sz w:val="28"/>
            <w:szCs w:val="28"/>
            <w:lang w:eastAsia="ru-RU"/>
          </w:rPr>
          <w:t>4.7.2. Обеспечивается раздельное хранение персональных данных (материальных носителей), обработка которых осуществляется в различных целях.</w:t>
        </w:r>
      </w:hyperlink>
    </w:p>
    <w:p w14:paraId="40F5EBA0" w14:textId="77777777" w:rsidR="0084175B" w:rsidRPr="0084175B" w:rsidRDefault="0084175B" w:rsidP="0043178D">
      <w:pPr>
        <w:shd w:val="clear" w:color="auto" w:fill="FFFFFF"/>
        <w:spacing w:after="0" w:line="240" w:lineRule="auto"/>
        <w:jc w:val="both"/>
        <w:rPr>
          <w:rFonts w:ascii="Arial" w:eastAsia="Times New Roman" w:hAnsi="Arial" w:cs="Arial"/>
          <w:sz w:val="28"/>
          <w:szCs w:val="28"/>
          <w:lang w:eastAsia="ru-RU"/>
        </w:rPr>
      </w:pPr>
      <w:hyperlink r:id="rId7" w:history="1">
        <w:r w:rsidRPr="0043178D">
          <w:rPr>
            <w:rFonts w:ascii="Arial" w:eastAsia="Times New Roman" w:hAnsi="Arial" w:cs="Arial"/>
            <w:sz w:val="28"/>
            <w:szCs w:val="28"/>
            <w:lang w:eastAsia="ru-RU"/>
          </w:rPr>
          <w:t>4.7.3. При хранении материальных носителей соблюдаются условия, обеспечивающие сохранность персональных данных и исключающие несанкционированный к ним доступ.</w:t>
        </w:r>
      </w:hyperlink>
    </w:p>
    <w:p w14:paraId="355D1F2F" w14:textId="77777777" w:rsidR="0084175B" w:rsidRPr="0084175B" w:rsidRDefault="0084175B" w:rsidP="0043178D">
      <w:pPr>
        <w:shd w:val="clear" w:color="auto" w:fill="FFFFFF"/>
        <w:spacing w:after="0" w:line="240" w:lineRule="auto"/>
        <w:jc w:val="both"/>
        <w:rPr>
          <w:rFonts w:ascii="Arial" w:eastAsia="Times New Roman" w:hAnsi="Arial" w:cs="Arial"/>
          <w:sz w:val="28"/>
          <w:szCs w:val="28"/>
          <w:lang w:eastAsia="ru-RU"/>
        </w:rPr>
      </w:pPr>
      <w:hyperlink r:id="rId8" w:history="1">
        <w:r w:rsidRPr="0043178D">
          <w:rPr>
            <w:rFonts w:ascii="Arial" w:eastAsia="Times New Roman" w:hAnsi="Arial" w:cs="Arial"/>
            <w:sz w:val="28"/>
            <w:szCs w:val="28"/>
            <w:lang w:eastAsia="ru-RU"/>
          </w:rPr>
          <w:t>4.7.4. Уточнение персональных данных Клиента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hyperlink>
    </w:p>
    <w:p w14:paraId="5082218B"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 xml:space="preserve">4.7.5. При несовместимости целей обработки персональных данных, зафиксированных на одном материальном носителе, если </w:t>
      </w:r>
      <w:r w:rsidRPr="0084175B">
        <w:rPr>
          <w:rFonts w:ascii="Arial" w:eastAsia="Times New Roman" w:hAnsi="Arial" w:cs="Arial"/>
          <w:sz w:val="28"/>
          <w:szCs w:val="28"/>
          <w:lang w:eastAsia="ru-RU"/>
        </w:rPr>
        <w:lastRenderedPageBreak/>
        <w:t>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принимаются следующие меры по обеспечению раздельной обработки персональных данных:</w:t>
      </w:r>
    </w:p>
    <w:p w14:paraId="2B4DB8AD"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а) при необходимости использования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использованию, способом, исключающим одновременное копирование персональных данных, не подлежащих использованию, и используется копия персональных данных;</w:t>
      </w:r>
    </w:p>
    <w:p w14:paraId="5FB27CE4"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14:paraId="5D6E31EF"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4.7.6. Лица, осуществляющие обработку персональных данных без использования средств автоматизации, информируются о факте обработки ими персональных данных, категориях обрабатываемых персональных данных, об особенностях и правилах осуществления такой обработки посредством Положения об обработке и защите персональных данных, приказов генерального директора и/или иных локальных нормативных актов.</w:t>
      </w:r>
    </w:p>
    <w:p w14:paraId="677E885F"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4.8. Оператор по достижении целей обработки персональных данных Клиента (а также в случае отзыва Клиентом согласия на обработку персональных данных) прекращает обработку этих персональных данных и обеспечивает их уничтожение.</w:t>
      </w:r>
    </w:p>
    <w:p w14:paraId="7C428996"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Документы измельчаются механическим способом до степени, исключающей возможность прочтения текста, или сжигаются.</w:t>
      </w:r>
    </w:p>
    <w:p w14:paraId="1FA540F8"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Уничтожение по окончании срока обработки персональных данных на электронных носителях производится путем механического нарушения целостности носителя, не позволяющего произвести считывание или восстановление персональных данных, или удалением с электронных носителей методами и средствами гарантированного удаления остаточной информации.</w:t>
      </w:r>
    </w:p>
    <w:p w14:paraId="21BA3F24"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lastRenderedPageBreak/>
        <w:t>Подлежащие уничтожению файлы с персональными данными, расположенные на жестком диске компьютера, удаляются средствами операционной системы компьютера с последующим «очищением корзины», либо применяется программное удаление («затирание») содержимого диска путем его форматирования с последующей записью новой информации на данный носитель.</w:t>
      </w:r>
    </w:p>
    <w:p w14:paraId="011501C7" w14:textId="77777777" w:rsidR="0084175B" w:rsidRPr="00354AEE"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4.9. Оператор уничтожает персональные данные Клиентов в течение тридцати дней со дня окончания срока их хранения, установленного нормами законодательства РФ.</w:t>
      </w:r>
    </w:p>
    <w:p w14:paraId="1DF1DD87" w14:textId="77777777" w:rsidR="004E5F25" w:rsidRPr="00354AEE" w:rsidRDefault="004E5F25" w:rsidP="0043178D">
      <w:pPr>
        <w:shd w:val="clear" w:color="auto" w:fill="FFFFFF"/>
        <w:spacing w:before="480" w:after="0" w:line="240" w:lineRule="auto"/>
        <w:jc w:val="both"/>
        <w:rPr>
          <w:rFonts w:ascii="Arial" w:eastAsia="Times New Roman" w:hAnsi="Arial" w:cs="Arial"/>
          <w:sz w:val="28"/>
          <w:szCs w:val="28"/>
          <w:lang w:eastAsia="ru-RU"/>
        </w:rPr>
      </w:pPr>
    </w:p>
    <w:p w14:paraId="62CC3A4A" w14:textId="77777777" w:rsidR="0084175B" w:rsidRPr="0084175B" w:rsidRDefault="0084175B" w:rsidP="0043178D">
      <w:pPr>
        <w:shd w:val="clear" w:color="auto" w:fill="FFFFFF"/>
        <w:spacing w:after="0" w:line="240" w:lineRule="auto"/>
        <w:jc w:val="both"/>
        <w:rPr>
          <w:rFonts w:ascii="Arial" w:eastAsia="Times New Roman" w:hAnsi="Arial" w:cs="Arial"/>
          <w:sz w:val="28"/>
          <w:szCs w:val="28"/>
          <w:lang w:eastAsia="ru-RU"/>
        </w:rPr>
      </w:pPr>
      <w:r w:rsidRPr="0043178D">
        <w:rPr>
          <w:rFonts w:ascii="Arial" w:eastAsia="Times New Roman" w:hAnsi="Arial" w:cs="Arial"/>
          <w:b/>
          <w:bCs/>
          <w:sz w:val="28"/>
          <w:szCs w:val="28"/>
          <w:lang w:eastAsia="ru-RU"/>
        </w:rPr>
        <w:t>5</w:t>
      </w:r>
      <w:r w:rsidRPr="004E5F25">
        <w:rPr>
          <w:rFonts w:ascii="Arial" w:eastAsia="Times New Roman" w:hAnsi="Arial" w:cs="Arial"/>
          <w:b/>
          <w:bCs/>
          <w:sz w:val="28"/>
          <w:szCs w:val="28"/>
          <w:lang w:eastAsia="ru-RU"/>
        </w:rPr>
        <w:t>.     Права Клиентов </w:t>
      </w:r>
      <w:hyperlink r:id="rId9" w:history="1">
        <w:r w:rsidRPr="004E5F25">
          <w:rPr>
            <w:rFonts w:ascii="Arial" w:eastAsia="Times New Roman" w:hAnsi="Arial" w:cs="Arial"/>
            <w:b/>
            <w:bCs/>
            <w:sz w:val="28"/>
            <w:szCs w:val="28"/>
            <w:lang w:eastAsia="ru-RU"/>
          </w:rPr>
          <w:t xml:space="preserve">при обработке Оператором </w:t>
        </w:r>
        <w:proofErr w:type="gramStart"/>
        <w:r w:rsidRPr="004E5F25">
          <w:rPr>
            <w:rFonts w:ascii="Arial" w:eastAsia="Times New Roman" w:hAnsi="Arial" w:cs="Arial"/>
            <w:b/>
            <w:bCs/>
            <w:sz w:val="28"/>
            <w:szCs w:val="28"/>
            <w:lang w:eastAsia="ru-RU"/>
          </w:rPr>
          <w:t>их  персональных</w:t>
        </w:r>
        <w:proofErr w:type="gramEnd"/>
        <w:r w:rsidRPr="004E5F25">
          <w:rPr>
            <w:rFonts w:ascii="Arial" w:eastAsia="Times New Roman" w:hAnsi="Arial" w:cs="Arial"/>
            <w:b/>
            <w:bCs/>
            <w:sz w:val="28"/>
            <w:szCs w:val="28"/>
            <w:lang w:eastAsia="ru-RU"/>
          </w:rPr>
          <w:t xml:space="preserve"> данных</w:t>
        </w:r>
      </w:hyperlink>
    </w:p>
    <w:p w14:paraId="4FE521B4"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5.1.***</w:t>
      </w:r>
      <w:proofErr w:type="gramStart"/>
      <w:r w:rsidRPr="0084175B">
        <w:rPr>
          <w:rFonts w:ascii="Arial" w:eastAsia="Times New Roman" w:hAnsi="Arial" w:cs="Arial"/>
          <w:sz w:val="28"/>
          <w:szCs w:val="28"/>
          <w:lang w:eastAsia="ru-RU"/>
        </w:rPr>
        <w:t>*  В</w:t>
      </w:r>
      <w:proofErr w:type="gramEnd"/>
      <w:r w:rsidRPr="0084175B">
        <w:rPr>
          <w:rFonts w:ascii="Arial" w:eastAsia="Times New Roman" w:hAnsi="Arial" w:cs="Arial"/>
          <w:sz w:val="28"/>
          <w:szCs w:val="28"/>
          <w:lang w:eastAsia="ru-RU"/>
        </w:rPr>
        <w:t>   целях   обеспечения   защиты   своих интересов, реализации прав и свобод в сфере персональных данных, регламентированных действующим законодательством,  Клиенты имеют право на:</w:t>
      </w:r>
    </w:p>
    <w:p w14:paraId="244ADF71"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        предоставление Оператором полной информации об их персональных данных и обработке этих данных;</w:t>
      </w:r>
    </w:p>
    <w:p w14:paraId="676ABEDA"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 xml:space="preserve">•        свободный бесплатный доступ к своим персональным данным, включая право на получение копий любой записи, </w:t>
      </w:r>
      <w:proofErr w:type="gramStart"/>
      <w:r w:rsidRPr="0084175B">
        <w:rPr>
          <w:rFonts w:ascii="Arial" w:eastAsia="Times New Roman" w:hAnsi="Arial" w:cs="Arial"/>
          <w:sz w:val="28"/>
          <w:szCs w:val="28"/>
          <w:lang w:eastAsia="ru-RU"/>
        </w:rPr>
        <w:t>содержащей  персональные</w:t>
      </w:r>
      <w:proofErr w:type="gramEnd"/>
      <w:r w:rsidRPr="0084175B">
        <w:rPr>
          <w:rFonts w:ascii="Arial" w:eastAsia="Times New Roman" w:hAnsi="Arial" w:cs="Arial"/>
          <w:sz w:val="28"/>
          <w:szCs w:val="28"/>
          <w:lang w:eastAsia="ru-RU"/>
        </w:rPr>
        <w:t xml:space="preserve"> данные Клиента, за исключением случаев, предусмотренных федеральным законом;</w:t>
      </w:r>
    </w:p>
    <w:p w14:paraId="05289202"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        определение своих представителей для защиты своих персональных данных;</w:t>
      </w:r>
    </w:p>
    <w:p w14:paraId="0075FDEB"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 xml:space="preserve">•        требование об исключении или исправлении неверных или неполных </w:t>
      </w:r>
      <w:proofErr w:type="gramStart"/>
      <w:r w:rsidRPr="0084175B">
        <w:rPr>
          <w:rFonts w:ascii="Arial" w:eastAsia="Times New Roman" w:hAnsi="Arial" w:cs="Arial"/>
          <w:sz w:val="28"/>
          <w:szCs w:val="28"/>
          <w:lang w:eastAsia="ru-RU"/>
        </w:rPr>
        <w:t>персональных  данных</w:t>
      </w:r>
      <w:proofErr w:type="gramEnd"/>
      <w:r w:rsidRPr="0084175B">
        <w:rPr>
          <w:rFonts w:ascii="Arial" w:eastAsia="Times New Roman" w:hAnsi="Arial" w:cs="Arial"/>
          <w:sz w:val="28"/>
          <w:szCs w:val="28"/>
          <w:lang w:eastAsia="ru-RU"/>
        </w:rPr>
        <w:t>, а также данных, обработанных с нарушением действующего законодательства;</w:t>
      </w:r>
    </w:p>
    <w:p w14:paraId="499AD3C6"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        требование об извещении Оператором всех лиц, которым ранее были сообщены неверные или неполные персональные данные Клиента, обо всех произведенных в них исключениях, исправлениях или дополнениях;</w:t>
      </w:r>
    </w:p>
    <w:p w14:paraId="53BB1DA2" w14:textId="77777777" w:rsidR="0084175B" w:rsidRPr="00354AEE"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lastRenderedPageBreak/>
        <w:t>•        обжалование в суд любых неправомерных действий или бездействия Оператора при обработке и защите его персональных данных.</w:t>
      </w:r>
    </w:p>
    <w:p w14:paraId="4C6CB8D3" w14:textId="77777777" w:rsidR="0043178D" w:rsidRPr="00354AEE" w:rsidRDefault="0043178D" w:rsidP="0043178D">
      <w:pPr>
        <w:shd w:val="clear" w:color="auto" w:fill="FFFFFF"/>
        <w:spacing w:before="480" w:after="0" w:line="240" w:lineRule="auto"/>
        <w:jc w:val="both"/>
        <w:rPr>
          <w:rFonts w:ascii="Arial" w:eastAsia="Times New Roman" w:hAnsi="Arial" w:cs="Arial"/>
          <w:sz w:val="28"/>
          <w:szCs w:val="28"/>
          <w:lang w:eastAsia="ru-RU"/>
        </w:rPr>
      </w:pPr>
    </w:p>
    <w:p w14:paraId="01FB62DA" w14:textId="77777777" w:rsidR="0084175B" w:rsidRPr="0084175B" w:rsidRDefault="0084175B" w:rsidP="0043178D">
      <w:pPr>
        <w:shd w:val="clear" w:color="auto" w:fill="FFFFFF"/>
        <w:spacing w:after="0" w:line="240" w:lineRule="auto"/>
        <w:jc w:val="both"/>
        <w:rPr>
          <w:rFonts w:ascii="Arial" w:eastAsia="Times New Roman" w:hAnsi="Arial" w:cs="Arial"/>
          <w:sz w:val="28"/>
          <w:szCs w:val="28"/>
          <w:lang w:eastAsia="ru-RU"/>
        </w:rPr>
      </w:pPr>
      <w:r w:rsidRPr="0043178D">
        <w:rPr>
          <w:rFonts w:ascii="Arial" w:eastAsia="Times New Roman" w:hAnsi="Arial" w:cs="Arial"/>
          <w:b/>
          <w:bCs/>
          <w:sz w:val="28"/>
          <w:szCs w:val="28"/>
          <w:lang w:eastAsia="ru-RU"/>
        </w:rPr>
        <w:t>6.  Ответственность за нарушение норм, регулирующих обработку и защиту персональных данных Клиентов</w:t>
      </w:r>
    </w:p>
    <w:p w14:paraId="240C03C3" w14:textId="77777777" w:rsidR="0084175B" w:rsidRPr="0084175B" w:rsidRDefault="0084175B" w:rsidP="0043178D">
      <w:pPr>
        <w:shd w:val="clear" w:color="auto" w:fill="FFFFFF"/>
        <w:spacing w:before="480"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6.1 Лица, виновные в нарушении норм, регулирующих получение, обработку и защиту персональных данных Клиентов, несут дисциплинарную, административную, гражданско-правовую или уголовную ответственность в соответствии с действующим законодательством.</w:t>
      </w:r>
    </w:p>
    <w:p w14:paraId="7BF91D04" w14:textId="77777777" w:rsidR="004E5F25" w:rsidRPr="00354AEE" w:rsidRDefault="0084175B" w:rsidP="0043178D">
      <w:pPr>
        <w:shd w:val="clear" w:color="auto" w:fill="FFFFFF"/>
        <w:spacing w:after="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 xml:space="preserve">6.2. Сотрудники Оператора, получившие в установленном порядке доступ к персональным данным Клиентов, виновные в нарушении норм, регулирующих получение, обработку и защиту персональных данных Клиентов, привлекаются Оператором </w:t>
      </w:r>
      <w:proofErr w:type="gramStart"/>
      <w:r w:rsidRPr="0084175B">
        <w:rPr>
          <w:rFonts w:ascii="Arial" w:eastAsia="Times New Roman" w:hAnsi="Arial" w:cs="Arial"/>
          <w:sz w:val="28"/>
          <w:szCs w:val="28"/>
          <w:lang w:eastAsia="ru-RU"/>
        </w:rPr>
        <w:t>к  ответственности</w:t>
      </w:r>
      <w:proofErr w:type="gramEnd"/>
      <w:r w:rsidRPr="0084175B">
        <w:rPr>
          <w:rFonts w:ascii="Arial" w:eastAsia="Times New Roman" w:hAnsi="Arial" w:cs="Arial"/>
          <w:sz w:val="28"/>
          <w:szCs w:val="28"/>
          <w:lang w:eastAsia="ru-RU"/>
        </w:rPr>
        <w:t>, предусмотренной действующим законодательством. </w:t>
      </w:r>
    </w:p>
    <w:p w14:paraId="1EDB16BF" w14:textId="77777777" w:rsidR="004E5F25" w:rsidRPr="00354AEE" w:rsidRDefault="004E5F25" w:rsidP="0043178D">
      <w:pPr>
        <w:shd w:val="clear" w:color="auto" w:fill="FFFFFF"/>
        <w:spacing w:after="0" w:line="240" w:lineRule="auto"/>
        <w:jc w:val="both"/>
        <w:rPr>
          <w:rFonts w:ascii="Arial" w:eastAsia="Times New Roman" w:hAnsi="Arial" w:cs="Arial"/>
          <w:sz w:val="28"/>
          <w:szCs w:val="28"/>
          <w:lang w:eastAsia="ru-RU"/>
        </w:rPr>
      </w:pPr>
    </w:p>
    <w:p w14:paraId="56044D44" w14:textId="77777777" w:rsidR="0084175B" w:rsidRPr="0084175B" w:rsidRDefault="0084175B" w:rsidP="004E5F25">
      <w:pPr>
        <w:shd w:val="clear" w:color="auto" w:fill="FFFFFF"/>
        <w:spacing w:after="0" w:line="240" w:lineRule="auto"/>
        <w:jc w:val="center"/>
        <w:rPr>
          <w:rFonts w:ascii="Arial" w:eastAsia="Times New Roman" w:hAnsi="Arial" w:cs="Arial"/>
          <w:sz w:val="28"/>
          <w:szCs w:val="28"/>
          <w:lang w:eastAsia="ru-RU"/>
        </w:rPr>
      </w:pPr>
      <w:r w:rsidRPr="0043178D">
        <w:rPr>
          <w:rFonts w:ascii="Arial" w:eastAsia="Times New Roman" w:hAnsi="Arial" w:cs="Arial"/>
          <w:b/>
          <w:bCs/>
          <w:sz w:val="28"/>
          <w:szCs w:val="28"/>
          <w:lang w:eastAsia="ru-RU"/>
        </w:rPr>
        <w:t>7.    Заключительные положения</w:t>
      </w:r>
    </w:p>
    <w:p w14:paraId="7E150629" w14:textId="77777777" w:rsidR="0084175B" w:rsidRPr="0084175B" w:rsidRDefault="0084175B" w:rsidP="0043178D">
      <w:pPr>
        <w:shd w:val="clear" w:color="auto" w:fill="FFFFFF"/>
        <w:spacing w:before="480" w:line="240" w:lineRule="auto"/>
        <w:jc w:val="both"/>
        <w:rPr>
          <w:rFonts w:ascii="Arial" w:eastAsia="Times New Roman" w:hAnsi="Arial" w:cs="Arial"/>
          <w:sz w:val="28"/>
          <w:szCs w:val="28"/>
          <w:lang w:eastAsia="ru-RU"/>
        </w:rPr>
      </w:pPr>
      <w:r w:rsidRPr="0084175B">
        <w:rPr>
          <w:rFonts w:ascii="Arial" w:eastAsia="Times New Roman" w:hAnsi="Arial" w:cs="Arial"/>
          <w:sz w:val="28"/>
          <w:szCs w:val="28"/>
          <w:lang w:eastAsia="ru-RU"/>
        </w:rPr>
        <w:t>Настоящее Положение вступает в законную силу с момента утверждения его генеральным директором и действует до утверждения нового положения.</w:t>
      </w:r>
    </w:p>
    <w:p w14:paraId="079A58A5" w14:textId="77777777" w:rsidR="0049610D" w:rsidRPr="0043178D" w:rsidRDefault="0049610D" w:rsidP="0043178D">
      <w:pPr>
        <w:jc w:val="both"/>
        <w:rPr>
          <w:sz w:val="28"/>
          <w:szCs w:val="28"/>
        </w:rPr>
      </w:pPr>
    </w:p>
    <w:sectPr w:rsidR="0049610D" w:rsidRPr="0043178D" w:rsidSect="00496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13401C"/>
    <w:multiLevelType w:val="multilevel"/>
    <w:tmpl w:val="B70A9E62"/>
    <w:lvl w:ilvl="0">
      <w:start w:val="1"/>
      <w:numFmt w:val="bullet"/>
      <w:lvlText w:val=""/>
      <w:lvlJc w:val="left"/>
      <w:pPr>
        <w:tabs>
          <w:tab w:val="num" w:pos="3903"/>
        </w:tabs>
        <w:ind w:left="3903"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516155"/>
    <w:multiLevelType w:val="multilevel"/>
    <w:tmpl w:val="9E4C6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BF20F42"/>
    <w:multiLevelType w:val="multilevel"/>
    <w:tmpl w:val="07325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72238"/>
    <w:multiLevelType w:val="multilevel"/>
    <w:tmpl w:val="EB26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1FC492B"/>
    <w:multiLevelType w:val="multilevel"/>
    <w:tmpl w:val="8A30E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AC011F"/>
    <w:multiLevelType w:val="multilevel"/>
    <w:tmpl w:val="74429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38601533">
    <w:abstractNumId w:val="0"/>
  </w:num>
  <w:num w:numId="2" w16cid:durableId="1682195610">
    <w:abstractNumId w:val="4"/>
  </w:num>
  <w:num w:numId="3" w16cid:durableId="1483503268">
    <w:abstractNumId w:val="1"/>
  </w:num>
  <w:num w:numId="4" w16cid:durableId="1087339438">
    <w:abstractNumId w:val="5"/>
  </w:num>
  <w:num w:numId="5" w16cid:durableId="1515535846">
    <w:abstractNumId w:val="2"/>
  </w:num>
  <w:num w:numId="6" w16cid:durableId="1300653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5B"/>
    <w:rsid w:val="000A57E1"/>
    <w:rsid w:val="00161E41"/>
    <w:rsid w:val="00354AEE"/>
    <w:rsid w:val="00415B63"/>
    <w:rsid w:val="0043178D"/>
    <w:rsid w:val="0049610D"/>
    <w:rsid w:val="004D5299"/>
    <w:rsid w:val="004E5F25"/>
    <w:rsid w:val="005B1BC0"/>
    <w:rsid w:val="0076051D"/>
    <w:rsid w:val="0084175B"/>
    <w:rsid w:val="008F3C20"/>
    <w:rsid w:val="009670D3"/>
    <w:rsid w:val="00E22C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CFBFD"/>
  <w15:docId w15:val="{BF2D0112-8D5C-4DD2-94DE-62CE3E417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610D"/>
  </w:style>
  <w:style w:type="paragraph" w:styleId="1">
    <w:name w:val="heading 1"/>
    <w:basedOn w:val="a"/>
    <w:link w:val="10"/>
    <w:uiPriority w:val="9"/>
    <w:qFormat/>
    <w:rsid w:val="008417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75B"/>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8417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4175B"/>
    <w:rPr>
      <w:b/>
      <w:bCs/>
    </w:rPr>
  </w:style>
  <w:style w:type="character" w:styleId="a5">
    <w:name w:val="Hyperlink"/>
    <w:basedOn w:val="a0"/>
    <w:uiPriority w:val="99"/>
    <w:semiHidden/>
    <w:unhideWhenUsed/>
    <w:rsid w:val="008417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8535630">
      <w:bodyDiv w:val="1"/>
      <w:marLeft w:val="0"/>
      <w:marRight w:val="0"/>
      <w:marTop w:val="0"/>
      <w:marBottom w:val="0"/>
      <w:divBdr>
        <w:top w:val="none" w:sz="0" w:space="0" w:color="auto"/>
        <w:left w:val="none" w:sz="0" w:space="0" w:color="auto"/>
        <w:bottom w:val="none" w:sz="0" w:space="0" w:color="auto"/>
        <w:right w:val="none" w:sz="0" w:space="0" w:color="auto"/>
      </w:divBdr>
      <w:divsChild>
        <w:div w:id="415328148">
          <w:marLeft w:val="0"/>
          <w:marRight w:val="0"/>
          <w:marTop w:val="0"/>
          <w:marBottom w:val="0"/>
          <w:divBdr>
            <w:top w:val="none" w:sz="0" w:space="0" w:color="auto"/>
            <w:left w:val="none" w:sz="0" w:space="0" w:color="auto"/>
            <w:bottom w:val="none" w:sz="0" w:space="0" w:color="auto"/>
            <w:right w:val="none" w:sz="0" w:space="0" w:color="auto"/>
          </w:divBdr>
          <w:divsChild>
            <w:div w:id="1846557294">
              <w:marLeft w:val="0"/>
              <w:marRight w:val="0"/>
              <w:marTop w:val="1080"/>
              <w:marBottom w:val="1080"/>
              <w:divBdr>
                <w:top w:val="none" w:sz="0" w:space="0" w:color="auto"/>
                <w:left w:val="none" w:sz="0" w:space="0" w:color="auto"/>
                <w:bottom w:val="none" w:sz="0" w:space="0" w:color="auto"/>
                <w:right w:val="none" w:sz="0" w:space="0" w:color="auto"/>
              </w:divBdr>
              <w:divsChild>
                <w:div w:id="1260137745">
                  <w:marLeft w:val="-300"/>
                  <w:marRight w:val="-300"/>
                  <w:marTop w:val="0"/>
                  <w:marBottom w:val="0"/>
                  <w:divBdr>
                    <w:top w:val="none" w:sz="0" w:space="0" w:color="auto"/>
                    <w:left w:val="none" w:sz="0" w:space="0" w:color="auto"/>
                    <w:bottom w:val="none" w:sz="0" w:space="0" w:color="auto"/>
                    <w:right w:val="none" w:sz="0" w:space="0" w:color="auto"/>
                  </w:divBdr>
                  <w:divsChild>
                    <w:div w:id="1245799760">
                      <w:marLeft w:val="40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191898">
          <w:marLeft w:val="0"/>
          <w:marRight w:val="0"/>
          <w:marTop w:val="0"/>
          <w:marBottom w:val="0"/>
          <w:divBdr>
            <w:top w:val="none" w:sz="0" w:space="0" w:color="auto"/>
            <w:left w:val="none" w:sz="0" w:space="0" w:color="auto"/>
            <w:bottom w:val="none" w:sz="0" w:space="0" w:color="auto"/>
            <w:right w:val="none" w:sz="0" w:space="0" w:color="auto"/>
          </w:divBdr>
          <w:divsChild>
            <w:div w:id="1256210400">
              <w:marLeft w:val="0"/>
              <w:marRight w:val="0"/>
              <w:marTop w:val="840"/>
              <w:marBottom w:val="840"/>
              <w:divBdr>
                <w:top w:val="none" w:sz="0" w:space="0" w:color="auto"/>
                <w:left w:val="none" w:sz="0" w:space="0" w:color="auto"/>
                <w:bottom w:val="none" w:sz="0" w:space="0" w:color="auto"/>
                <w:right w:val="none" w:sz="0" w:space="0" w:color="auto"/>
              </w:divBdr>
              <w:divsChild>
                <w:div w:id="2073506851">
                  <w:marLeft w:val="-300"/>
                  <w:marRight w:val="-300"/>
                  <w:marTop w:val="0"/>
                  <w:marBottom w:val="0"/>
                  <w:divBdr>
                    <w:top w:val="none" w:sz="0" w:space="0" w:color="auto"/>
                    <w:left w:val="none" w:sz="0" w:space="0" w:color="auto"/>
                    <w:bottom w:val="none" w:sz="0" w:space="0" w:color="auto"/>
                    <w:right w:val="none" w:sz="0" w:space="0" w:color="auto"/>
                  </w:divBdr>
                  <w:divsChild>
                    <w:div w:id="1787115273">
                      <w:marLeft w:val="4080"/>
                      <w:marRight w:val="0"/>
                      <w:marTop w:val="0"/>
                      <w:marBottom w:val="0"/>
                      <w:divBdr>
                        <w:top w:val="none" w:sz="0" w:space="0" w:color="auto"/>
                        <w:left w:val="none" w:sz="0" w:space="0" w:color="auto"/>
                        <w:bottom w:val="none" w:sz="0" w:space="0" w:color="auto"/>
                        <w:right w:val="none" w:sz="0" w:space="0" w:color="auto"/>
                      </w:divBdr>
                      <w:divsChild>
                        <w:div w:id="143552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estune53.ru/brand/terms-conditions/policy-personal-data/" TargetMode="External"/><Relationship Id="rId3" Type="http://schemas.openxmlformats.org/officeDocument/2006/relationships/settings" Target="settings.xml"/><Relationship Id="rId7" Type="http://schemas.openxmlformats.org/officeDocument/2006/relationships/hyperlink" Target="https://bestune53.ru/brand/terms-conditions/policy-personal-dat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estune53.ru/brand/terms-conditions/policy-personal-data/" TargetMode="External"/><Relationship Id="rId11" Type="http://schemas.openxmlformats.org/officeDocument/2006/relationships/theme" Target="theme/theme1.xml"/><Relationship Id="rId5" Type="http://schemas.openxmlformats.org/officeDocument/2006/relationships/hyperlink" Target="https://bestune53.ru/brand/terms-conditions/policy-personal-dat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estune53.ru/brand/terms-conditions/policy-personal-da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2655</Words>
  <Characters>15134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studio_sound</dc:creator>
  <cp:lastModifiedBy>Екатерина Ануфриева</cp:lastModifiedBy>
  <cp:revision>2</cp:revision>
  <dcterms:created xsi:type="dcterms:W3CDTF">2025-02-20T13:03:00Z</dcterms:created>
  <dcterms:modified xsi:type="dcterms:W3CDTF">2025-02-20T13:03:00Z</dcterms:modified>
</cp:coreProperties>
</file>